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5969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color w:val="auto"/>
          <w:sz w:val="28"/>
          <w:szCs w:val="28"/>
          <w:lang w:val="ru-RU" w:eastAsia="ru-RU"/>
        </w:rPr>
      </w:pPr>
    </w:p>
    <w:p w14:paraId="7BDDED4E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3217CB">
        <w:rPr>
          <w:b/>
          <w:color w:val="auto"/>
          <w:sz w:val="28"/>
          <w:szCs w:val="28"/>
          <w:lang w:val="ru-RU" w:eastAsia="ru-RU"/>
        </w:rPr>
        <w:t>Проект договора</w:t>
      </w:r>
    </w:p>
    <w:p w14:paraId="0BE5B337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3217CB">
        <w:rPr>
          <w:b/>
          <w:color w:val="auto"/>
          <w:sz w:val="28"/>
          <w:szCs w:val="28"/>
          <w:lang w:val="ru-RU" w:eastAsia="ru-RU"/>
        </w:rPr>
        <w:t>доверительного управления имуществом № ____</w:t>
      </w:r>
    </w:p>
    <w:p w14:paraId="0618EB6C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0"/>
        <w:jc w:val="center"/>
        <w:rPr>
          <w:sz w:val="26"/>
          <w:szCs w:val="26"/>
          <w:lang w:val="ru-RU" w:eastAsia="ru-RU"/>
        </w:rPr>
      </w:pPr>
    </w:p>
    <w:p w14:paraId="050C48AF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0"/>
        <w:rPr>
          <w:sz w:val="28"/>
          <w:szCs w:val="28"/>
          <w:lang w:val="ru-RU" w:eastAsia="ru-RU"/>
        </w:rPr>
      </w:pPr>
      <w:r w:rsidRPr="003217CB">
        <w:rPr>
          <w:sz w:val="28"/>
          <w:szCs w:val="28"/>
          <w:lang w:val="ru-RU" w:eastAsia="ru-RU"/>
        </w:rPr>
        <w:t xml:space="preserve">г. Усть-Каменогорск                                                               </w:t>
      </w:r>
      <w:proofErr w:type="gramStart"/>
      <w:r w:rsidRPr="003217CB">
        <w:rPr>
          <w:sz w:val="28"/>
          <w:szCs w:val="28"/>
          <w:lang w:val="ru-RU" w:eastAsia="ru-RU"/>
        </w:rPr>
        <w:t xml:space="preserve">   «</w:t>
      </w:r>
      <w:proofErr w:type="gramEnd"/>
      <w:r w:rsidRPr="003217CB">
        <w:rPr>
          <w:sz w:val="28"/>
          <w:szCs w:val="28"/>
          <w:lang w:val="ru-RU" w:eastAsia="ru-RU"/>
        </w:rPr>
        <w:t>___» ______ 20__ года</w:t>
      </w:r>
    </w:p>
    <w:p w14:paraId="434D08C3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0"/>
        <w:rPr>
          <w:sz w:val="28"/>
          <w:szCs w:val="28"/>
          <w:lang w:val="ru-RU" w:eastAsia="ru-RU"/>
        </w:rPr>
      </w:pPr>
    </w:p>
    <w:p w14:paraId="7D55FA9A" w14:textId="77777777" w:rsidR="00DC75E7" w:rsidRPr="003217CB" w:rsidRDefault="00DC75E7" w:rsidP="00DC75E7">
      <w:pPr>
        <w:spacing w:after="0" w:line="240" w:lineRule="auto"/>
        <w:ind w:right="0" w:firstLine="851"/>
        <w:rPr>
          <w:iCs/>
          <w:sz w:val="28"/>
          <w:szCs w:val="28"/>
          <w:lang w:val="ru-RU" w:eastAsia="ru-RU"/>
        </w:rPr>
      </w:pPr>
      <w:r w:rsidRPr="003217CB">
        <w:rPr>
          <w:b/>
          <w:color w:val="auto"/>
          <w:sz w:val="28"/>
          <w:szCs w:val="28"/>
          <w:lang w:val="ru-RU" w:eastAsia="ru-RU"/>
        </w:rPr>
        <w:t>Акционерное общество «</w:t>
      </w:r>
      <w:r w:rsidRPr="003217CB">
        <w:rPr>
          <w:b/>
          <w:iCs/>
          <w:sz w:val="28"/>
          <w:szCs w:val="28"/>
          <w:lang w:val="ru-RU" w:eastAsia="ru-RU"/>
        </w:rPr>
        <w:t>Социально-предпринимательская корпорация «</w:t>
      </w:r>
      <w:r w:rsidRPr="003217CB">
        <w:rPr>
          <w:b/>
          <w:iCs/>
          <w:sz w:val="28"/>
          <w:szCs w:val="28"/>
          <w:lang w:val="kk-KZ" w:eastAsia="ru-RU"/>
        </w:rPr>
        <w:t>Ертіс</w:t>
      </w:r>
      <w:r w:rsidRPr="003217CB">
        <w:rPr>
          <w:b/>
          <w:iCs/>
          <w:sz w:val="28"/>
          <w:szCs w:val="28"/>
          <w:lang w:val="ru-RU" w:eastAsia="ru-RU"/>
        </w:rPr>
        <w:t>»</w:t>
      </w:r>
      <w:r w:rsidRPr="003217CB">
        <w:rPr>
          <w:iCs/>
          <w:sz w:val="28"/>
          <w:szCs w:val="28"/>
          <w:lang w:val="ru-RU" w:eastAsia="ru-RU"/>
        </w:rPr>
        <w:t>, именуемое в дальнейшем «Учредитель доверительного управления», в лице Председателя Правления</w:t>
      </w:r>
      <w:r w:rsidRPr="003217CB">
        <w:rPr>
          <w:iCs/>
          <w:sz w:val="28"/>
          <w:szCs w:val="28"/>
          <w:lang w:val="kk-KZ" w:eastAsia="ru-RU"/>
        </w:rPr>
        <w:t xml:space="preserve"> ___________________</w:t>
      </w:r>
      <w:r w:rsidRPr="003217CB">
        <w:rPr>
          <w:iCs/>
          <w:sz w:val="28"/>
          <w:szCs w:val="28"/>
          <w:lang w:val="ru-RU" w:eastAsia="ru-RU"/>
        </w:rPr>
        <w:t xml:space="preserve">, действующего на основании </w:t>
      </w:r>
      <w:r w:rsidRPr="003217CB">
        <w:rPr>
          <w:iCs/>
          <w:sz w:val="28"/>
          <w:szCs w:val="28"/>
          <w:lang w:val="kk-KZ" w:eastAsia="ru-RU"/>
        </w:rPr>
        <w:t xml:space="preserve">Устава </w:t>
      </w:r>
      <w:r w:rsidRPr="003217CB">
        <w:rPr>
          <w:iCs/>
          <w:sz w:val="28"/>
          <w:szCs w:val="28"/>
          <w:lang w:val="ru-RU" w:eastAsia="ru-RU"/>
        </w:rPr>
        <w:t>с одной стороны, и индивидуальный предприниматель/товарищество с ограниченной ответственностью_______________________, именуемое в дальнейшем «</w:t>
      </w:r>
      <w:r w:rsidRPr="003217CB">
        <w:rPr>
          <w:sz w:val="28"/>
          <w:szCs w:val="28"/>
          <w:lang w:val="ru-RU" w:eastAsia="ru-RU"/>
        </w:rPr>
        <w:t>Доверительный управляющий</w:t>
      </w:r>
      <w:r w:rsidRPr="003217CB">
        <w:rPr>
          <w:iCs/>
          <w:sz w:val="28"/>
          <w:szCs w:val="28"/>
          <w:lang w:val="ru-RU" w:eastAsia="ru-RU"/>
        </w:rPr>
        <w:t>», в лице_____________________, действующее(</w:t>
      </w:r>
      <w:proofErr w:type="spellStart"/>
      <w:r w:rsidRPr="003217CB">
        <w:rPr>
          <w:iCs/>
          <w:sz w:val="28"/>
          <w:szCs w:val="28"/>
          <w:lang w:val="ru-RU" w:eastAsia="ru-RU"/>
        </w:rPr>
        <w:t>ий</w:t>
      </w:r>
      <w:proofErr w:type="spellEnd"/>
      <w:r w:rsidRPr="003217CB">
        <w:rPr>
          <w:iCs/>
          <w:sz w:val="28"/>
          <w:szCs w:val="28"/>
          <w:lang w:val="ru-RU" w:eastAsia="ru-RU"/>
        </w:rPr>
        <w:t>) на основании Уведомления о начале деятельности в качестве индивидуального предпринимателя №____________________/ Устава, с другой стороны, далее совместно именуемые Стороны, заключили настоящий Договор доверительного управления имуществом (далее - Договор) и пришли к соглашению о нижеследующем:</w:t>
      </w:r>
    </w:p>
    <w:p w14:paraId="667BD703" w14:textId="77777777" w:rsidR="00DC75E7" w:rsidRPr="003217CB" w:rsidRDefault="00DC75E7" w:rsidP="00DC75E7">
      <w:pPr>
        <w:shd w:val="clear" w:color="auto" w:fill="FFFFFF"/>
        <w:tabs>
          <w:tab w:val="left" w:pos="3969"/>
        </w:tabs>
        <w:spacing w:after="0" w:line="240" w:lineRule="auto"/>
        <w:ind w:right="0" w:firstLine="0"/>
        <w:jc w:val="center"/>
        <w:rPr>
          <w:b/>
          <w:iCs/>
          <w:sz w:val="28"/>
          <w:szCs w:val="28"/>
          <w:lang w:val="ru-RU" w:eastAsia="ru-RU"/>
        </w:rPr>
      </w:pPr>
      <w:r w:rsidRPr="003217CB">
        <w:rPr>
          <w:b/>
          <w:iCs/>
          <w:sz w:val="28"/>
          <w:szCs w:val="28"/>
          <w:lang w:val="ru-RU" w:eastAsia="ru-RU"/>
        </w:rPr>
        <w:t>1. Предмет договора</w:t>
      </w:r>
    </w:p>
    <w:p w14:paraId="37F46BAD" w14:textId="77777777" w:rsidR="00DC75E7" w:rsidRPr="003217CB" w:rsidRDefault="00DC75E7" w:rsidP="00DC75E7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0" w:firstLine="851"/>
        <w:rPr>
          <w:iCs/>
          <w:sz w:val="28"/>
          <w:szCs w:val="28"/>
          <w:lang w:val="ru-RU" w:eastAsia="ru-RU"/>
        </w:rPr>
      </w:pPr>
      <w:r w:rsidRPr="003217CB">
        <w:rPr>
          <w:sz w:val="28"/>
          <w:szCs w:val="28"/>
          <w:lang w:val="ru-RU" w:eastAsia="ru-RU"/>
        </w:rPr>
        <w:t xml:space="preserve">Учредитель доверительного управления передает в доверительное управление Доверительному управляющему принадлежащее на праве собственности имущество, указанное в Приложении 1 к настоящему Договору (далее по тексту Имущество или Объект), а Доверительный управляющий обязуется осуществлять управление </w:t>
      </w:r>
      <w:r w:rsidRPr="003217CB">
        <w:rPr>
          <w:iCs/>
          <w:sz w:val="28"/>
          <w:szCs w:val="28"/>
          <w:lang w:val="ru-RU" w:eastAsia="ru-RU"/>
        </w:rPr>
        <w:t>имуществом в интересах Учредителя доверительного управления лично без права передоверия.</w:t>
      </w:r>
    </w:p>
    <w:p w14:paraId="36D3A0AB" w14:textId="77777777" w:rsidR="00DC75E7" w:rsidRPr="003217CB" w:rsidRDefault="00DC75E7" w:rsidP="00DC75E7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Целевое назначение – доверительное управление </w:t>
      </w:r>
      <w:proofErr w:type="gramStart"/>
      <w:r w:rsidRPr="003217CB">
        <w:rPr>
          <w:iCs/>
          <w:sz w:val="28"/>
          <w:szCs w:val="28"/>
          <w:lang w:val="ru-RU" w:eastAsia="ru-RU"/>
        </w:rPr>
        <w:t>имуществом:_</w:t>
      </w:r>
      <w:proofErr w:type="gramEnd"/>
      <w:r w:rsidRPr="003217CB">
        <w:rPr>
          <w:iCs/>
          <w:sz w:val="28"/>
          <w:szCs w:val="28"/>
          <w:lang w:val="ru-RU" w:eastAsia="ru-RU"/>
        </w:rPr>
        <w:t>______________________, расположенном на земельном участке: _____________________________.</w:t>
      </w:r>
    </w:p>
    <w:p w14:paraId="6FC78B46" w14:textId="77777777" w:rsidR="00DC75E7" w:rsidRPr="003217CB" w:rsidRDefault="00DC75E7" w:rsidP="00DC75E7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Основанием, удостоверяющим право Доверительного управления на осуществление ______________________________________________.</w:t>
      </w:r>
    </w:p>
    <w:p w14:paraId="5536DD63" w14:textId="77777777" w:rsidR="00DC75E7" w:rsidRPr="003217CB" w:rsidRDefault="00DC75E7" w:rsidP="00DC75E7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Срок действия договора доверительного управления Имуществом с момента подписания Сторонами до _________ года.</w:t>
      </w:r>
    </w:p>
    <w:p w14:paraId="34D7FA9A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left="709" w:right="0" w:firstLine="0"/>
        <w:rPr>
          <w:iCs/>
          <w:sz w:val="28"/>
          <w:szCs w:val="28"/>
          <w:lang w:val="ru-RU" w:eastAsia="ru-RU"/>
        </w:rPr>
      </w:pPr>
    </w:p>
    <w:p w14:paraId="5CB5C567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rFonts w:eastAsia="Calibri"/>
          <w:b/>
          <w:color w:val="auto"/>
          <w:sz w:val="28"/>
          <w:szCs w:val="28"/>
          <w:lang w:val="ru-RU"/>
        </w:rPr>
      </w:pPr>
      <w:r w:rsidRPr="003217CB">
        <w:rPr>
          <w:rFonts w:eastAsia="Calibri"/>
          <w:b/>
          <w:color w:val="auto"/>
          <w:sz w:val="28"/>
          <w:szCs w:val="28"/>
          <w:lang w:val="ru-RU"/>
        </w:rPr>
        <w:t>2. Условия передачи имущества в доверительное управление</w:t>
      </w:r>
    </w:p>
    <w:p w14:paraId="4462E9FE" w14:textId="77777777" w:rsidR="00DC75E7" w:rsidRPr="003217CB" w:rsidRDefault="00DC75E7" w:rsidP="00DC75E7">
      <w:pPr>
        <w:spacing w:after="0" w:line="240" w:lineRule="auto"/>
        <w:ind w:right="0" w:firstLine="709"/>
        <w:rPr>
          <w:rFonts w:eastAsia="Calibri"/>
          <w:color w:val="auto"/>
          <w:sz w:val="28"/>
          <w:szCs w:val="28"/>
          <w:lang w:val="ru-RU"/>
        </w:rPr>
      </w:pPr>
      <w:r w:rsidRPr="003217CB">
        <w:rPr>
          <w:rFonts w:eastAsia="Calibri"/>
          <w:color w:val="auto"/>
          <w:sz w:val="28"/>
          <w:szCs w:val="28"/>
          <w:lang w:val="ru-RU"/>
        </w:rPr>
        <w:t>2.1. Учредитель доверительного управления осуществляет передачу имущества Доверительному управляющему на основании акта приема-передачи в течение 5 календарных дней со дня подписания Договора. Акт приема-передачи Имущества подписывается Сторонами либо их уполномоченными представителями и является неотъемлемой частью настоящего Договора.</w:t>
      </w:r>
    </w:p>
    <w:p w14:paraId="21B78C7E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2.2. Доверительный управляющий осуществляет управление Имуществом исключительно в интересах Учредителя доверительного управления.</w:t>
      </w:r>
    </w:p>
    <w:p w14:paraId="199581BC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2.3. После принятия Имущества Доверительный управляющий несет материальную ответственность за его целостность и сохранность.</w:t>
      </w:r>
    </w:p>
    <w:p w14:paraId="179ED979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2.4. Передача Имущества в доверительное управление не влечет перехода его права собственности к Доверительному управляющему.</w:t>
      </w:r>
    </w:p>
    <w:p w14:paraId="4409B812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2.5. Осуществляя доверительное управление Имуществом, Доверительный управляющий </w:t>
      </w:r>
      <w:r w:rsidRPr="003217CB">
        <w:rPr>
          <w:spacing w:val="2"/>
          <w:sz w:val="28"/>
          <w:szCs w:val="28"/>
          <w:shd w:val="clear" w:color="auto" w:fill="FFFFFF"/>
          <w:lang w:val="ru-RU"/>
        </w:rPr>
        <w:t>обязуется осуществлять от своего имени управление переданным в его владение, пользование и распоряжение Имуществом</w:t>
      </w:r>
      <w:r w:rsidRPr="003217CB">
        <w:rPr>
          <w:bCs/>
          <w:iCs/>
          <w:sz w:val="28"/>
          <w:szCs w:val="28"/>
          <w:lang w:val="ru-RU" w:eastAsia="ru-RU"/>
        </w:rPr>
        <w:t xml:space="preserve">, совершать в отношении </w:t>
      </w:r>
      <w:r w:rsidRPr="003217CB">
        <w:rPr>
          <w:bCs/>
          <w:iCs/>
          <w:sz w:val="28"/>
          <w:szCs w:val="28"/>
          <w:lang w:val="ru-RU" w:eastAsia="ru-RU"/>
        </w:rPr>
        <w:lastRenderedPageBreak/>
        <w:t>этого Имущества юридические и фактические действия в интересах Учредителя доверительного управления, за исключением ограничений, установленных в п.2.9., 2.11. настоящего Договора.</w:t>
      </w:r>
    </w:p>
    <w:p w14:paraId="43E75E75" w14:textId="77777777" w:rsidR="00DC75E7" w:rsidRPr="003217CB" w:rsidRDefault="00DC75E7" w:rsidP="00DC75E7">
      <w:pPr>
        <w:spacing w:after="0" w:line="240" w:lineRule="auto"/>
        <w:ind w:right="0" w:firstLine="709"/>
        <w:contextualSpacing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2.6. В случае пересмотра тарифов и изменения стоимости по действующим услугам в сторону понижения, Доверительный управляющий принимает соответствующее решения только после письменного согласия Учредителя доверительного управления.</w:t>
      </w:r>
    </w:p>
    <w:p w14:paraId="1E1F9921" w14:textId="77777777" w:rsidR="00DC75E7" w:rsidRPr="003217CB" w:rsidRDefault="00DC75E7" w:rsidP="00DC75E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3217CB">
        <w:rPr>
          <w:bCs/>
          <w:iCs/>
          <w:sz w:val="28"/>
          <w:szCs w:val="28"/>
        </w:rPr>
        <w:t>2.7. Действия с Имуществом, находящимся в доверительном управлении, Доверительный управляющий совершает от своего имени, указывая при этом, что он действует в качестве такого управляющего.</w:t>
      </w:r>
      <w:r w:rsidRPr="003217CB">
        <w:rPr>
          <w:spacing w:val="2"/>
          <w:sz w:val="28"/>
          <w:szCs w:val="28"/>
        </w:rPr>
        <w:t xml:space="preserve"> </w:t>
      </w:r>
      <w:r w:rsidRPr="003217CB">
        <w:rPr>
          <w:color w:val="000000"/>
          <w:spacing w:val="2"/>
          <w:sz w:val="28"/>
          <w:szCs w:val="28"/>
        </w:rPr>
        <w:t xml:space="preserve">Доверенное имущество подлежит учету доверительным управляющим отдельно от имущества, принадлежащего ему на праве собственности (хозяйственного ведения, оперативного управления). </w:t>
      </w:r>
    </w:p>
    <w:p w14:paraId="3D424CAC" w14:textId="77777777" w:rsidR="00DC75E7" w:rsidRPr="003217CB" w:rsidRDefault="00DC75E7" w:rsidP="00DC75E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color w:val="000000"/>
          <w:spacing w:val="2"/>
          <w:sz w:val="28"/>
          <w:szCs w:val="28"/>
        </w:rPr>
      </w:pPr>
      <w:r w:rsidRPr="003217CB">
        <w:rPr>
          <w:color w:val="000000"/>
          <w:spacing w:val="2"/>
          <w:sz w:val="28"/>
          <w:szCs w:val="28"/>
        </w:rPr>
        <w:t xml:space="preserve">2.8. При раздельном учете Имущества, Доверительный управляющий обязан </w:t>
      </w:r>
      <w:r w:rsidRPr="003217CB">
        <w:rPr>
          <w:bCs/>
          <w:color w:val="000000"/>
          <w:spacing w:val="2"/>
          <w:sz w:val="28"/>
          <w:szCs w:val="28"/>
        </w:rPr>
        <w:t>обособить Объект, полученный им в доверительное управление, от собственного имущества. Объект отражается у Доверительного управляющего на отдельном балансе, и по нему ведется самостоятельный учет доходов и расходов. Не допускается включение в отдельный баланс расходов, не связанных с управлением Имуществом.</w:t>
      </w:r>
    </w:p>
    <w:p w14:paraId="3384397A" w14:textId="77777777" w:rsidR="00DC75E7" w:rsidRPr="003217CB" w:rsidRDefault="00DC75E7" w:rsidP="00DC75E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iCs/>
          <w:sz w:val="28"/>
          <w:szCs w:val="28"/>
        </w:rPr>
      </w:pPr>
      <w:r w:rsidRPr="003217CB">
        <w:rPr>
          <w:bCs/>
          <w:color w:val="000000"/>
          <w:spacing w:val="2"/>
          <w:sz w:val="28"/>
          <w:szCs w:val="28"/>
        </w:rPr>
        <w:t>2.9. Не допускается предоставление премий, бонусов, компенсационных выплат работникам, осуществляющим трудовые обязанности в рамках управления доверенным Имуществом за счет доходов, полученных от управления Имуществом. Указанные выплаты могут производится Доверительным управляющим за счет собственных средств, или чистого дохода, остающегося в распоряжении Доверительного управляющего в соответствии с условиями настоящего Договора.</w:t>
      </w:r>
    </w:p>
    <w:p w14:paraId="729DD2BC" w14:textId="77777777" w:rsidR="00DC75E7" w:rsidRPr="003217CB" w:rsidRDefault="00DC75E7" w:rsidP="00DC75E7">
      <w:pPr>
        <w:spacing w:after="0" w:line="240" w:lineRule="auto"/>
        <w:ind w:right="0" w:firstLine="709"/>
        <w:contextualSpacing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2.10. Права и имущество, приобретенные и (или) полученные Доверительным управляющим в результате действий по доверительному управлению Имуществом, включаются в состав переданного в доверительное управление Имущества, если иное не предусмотрено настоящим Договором.</w:t>
      </w:r>
    </w:p>
    <w:p w14:paraId="2BAA7933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2.11. Доверительный управляющий не вправе отчуждать Имущество, передавать в залог, доверительное управление.</w:t>
      </w:r>
    </w:p>
    <w:p w14:paraId="45F85997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2.12. Затраты доверительного управляющего, понесенные на ремонт, восстановление и проведение иных необходимых работ по Имуществу или его части, возмещаются Учредителем доверительного управления на основании документов, подтверждающих фактическое выполнение работ и понесенных расходов при условии предварительного согласования указанных работ Учредителем доверительного управления в порядке, предусмотренном в настоящем Договоре.</w:t>
      </w:r>
    </w:p>
    <w:p w14:paraId="6391DB4E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</w:p>
    <w:p w14:paraId="6D973D4A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3. Права и обязанности сторон</w:t>
      </w:r>
    </w:p>
    <w:p w14:paraId="5E1726AF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3.1. Обязанности Учредителя Доверительного управления:</w:t>
      </w:r>
    </w:p>
    <w:p w14:paraId="3933E982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3.1.1. Передать Доверительному управляющему Имущество не позднее пяти календарных дней с даты подписания настоящего Договора по акту сдачи-приемки. Указанный акт подписывается уполномоченными представителями Сторон, прилагается к договору и является неотъемлемой частью.</w:t>
      </w:r>
    </w:p>
    <w:p w14:paraId="1791E337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3.1.2. Не ограничивать каким-либо образом права Доверительного управляющего по управлению Имуществом и не осуществлять действия, которые </w:t>
      </w:r>
      <w:r w:rsidRPr="003217CB">
        <w:rPr>
          <w:bCs/>
          <w:iCs/>
          <w:sz w:val="28"/>
          <w:szCs w:val="28"/>
          <w:lang w:val="ru-RU" w:eastAsia="ru-RU"/>
        </w:rPr>
        <w:lastRenderedPageBreak/>
        <w:t>могут привести к такому ограничению, за исключением ограничений, указанных в п. 2.9., 2.11 настоящего Договора, а также, когда такое ограничение возникает в связи с нарушением Доверительного управляющего Договора и/или предписаниями уполномоченных государственных органов или в связи с действующими или вступившими в силу в период действия настоящего Договора нормативными актами РК.</w:t>
      </w:r>
    </w:p>
    <w:p w14:paraId="52C6774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3.1.3. В течение 5 календарных дней со дня заключения настоящего Договора предоставить Доверительному управляющему информацию об организациях, занимающих площади в Имуществе и осуществляющих возмещение эксплуатационных расходов с отражением занимаемых ими площадях, а также о площадях, занимаемых Учредителем доверительного имущества. </w:t>
      </w:r>
    </w:p>
    <w:p w14:paraId="22DB4892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3.1.4. В течение 5 календарных дней со дня заключения настоящего Договора, предоставить Доверительному управляющему информацию об организациях, которые не возмещают эксплуатационные расходы Учредителя доверительного управления для принятия мер, предусмотренных настоящим Договором.</w:t>
      </w:r>
    </w:p>
    <w:p w14:paraId="517BD816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3.1.5. В течение 5 календарных дней со дня заключения настоящего Договора предоставить Доверительному управляющему доверенность на право </w:t>
      </w:r>
      <w:proofErr w:type="gramStart"/>
      <w:r w:rsidRPr="003217CB">
        <w:rPr>
          <w:sz w:val="28"/>
          <w:szCs w:val="28"/>
          <w:lang w:val="ru-RU"/>
        </w:rPr>
        <w:t>контроля</w:t>
      </w:r>
      <w:proofErr w:type="gramEnd"/>
      <w:r w:rsidRPr="003217CB">
        <w:rPr>
          <w:sz w:val="28"/>
          <w:szCs w:val="28"/>
          <w:lang w:val="ru-RU"/>
        </w:rPr>
        <w:t xml:space="preserve"> надлежащее исполнения обязательств со стороны </w:t>
      </w:r>
      <w:proofErr w:type="spellStart"/>
      <w:r w:rsidRPr="003217CB">
        <w:rPr>
          <w:sz w:val="28"/>
          <w:szCs w:val="28"/>
          <w:lang w:val="ru-RU"/>
        </w:rPr>
        <w:t>услугодателей</w:t>
      </w:r>
      <w:proofErr w:type="spellEnd"/>
      <w:r w:rsidRPr="003217CB">
        <w:rPr>
          <w:sz w:val="28"/>
          <w:szCs w:val="28"/>
          <w:lang w:val="ru-RU"/>
        </w:rPr>
        <w:t xml:space="preserve"> по коммунальному обеспечению и обслуживанию Объекта, по договорам, заключенным Учредителем доверительного управления и копии соответствующих договоров. </w:t>
      </w:r>
    </w:p>
    <w:p w14:paraId="171DB609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3.2. Обязанности Доверительного управляющего:</w:t>
      </w:r>
    </w:p>
    <w:p w14:paraId="69DD3C47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spacing w:val="2"/>
          <w:sz w:val="28"/>
          <w:szCs w:val="28"/>
          <w:shd w:val="clear" w:color="auto" w:fill="FFFFFF"/>
          <w:lang w:val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3.2.1. Доверительный управляющий обязуется предоставлять ежемесячно в срок не позднее «5» числа месяца, следующего за отчетным, отчет о </w:t>
      </w:r>
      <w:r w:rsidRPr="003217CB">
        <w:rPr>
          <w:spacing w:val="2"/>
          <w:sz w:val="28"/>
          <w:szCs w:val="28"/>
          <w:shd w:val="clear" w:color="auto" w:fill="FFFFFF"/>
          <w:lang w:val="ru-RU"/>
        </w:rPr>
        <w:t>доверительном управлении имуществом, включающим в себя сведения по всем понесенным расходам, полученным доходам и чистой прибыли с приложением подтверждающих документов.</w:t>
      </w:r>
    </w:p>
    <w:p w14:paraId="675E54CB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3.2.2. Доверительный управляющий обязуется оплачивать гарантийные платежи Учредителю доверительного управления </w:t>
      </w:r>
      <w:r w:rsidRPr="003217CB">
        <w:rPr>
          <w:spacing w:val="2"/>
          <w:sz w:val="28"/>
          <w:szCs w:val="28"/>
          <w:shd w:val="clear" w:color="auto" w:fill="FFFFFF"/>
          <w:lang w:val="ru-RU"/>
        </w:rPr>
        <w:t xml:space="preserve">в размере 50% от чистого дохода от доверительного управления имуществом по результатам отчетного месяца </w:t>
      </w:r>
      <w:r w:rsidRPr="003217CB">
        <w:rPr>
          <w:bCs/>
          <w:iCs/>
          <w:sz w:val="28"/>
          <w:szCs w:val="28"/>
          <w:lang w:val="ru-RU" w:eastAsia="ru-RU"/>
        </w:rPr>
        <w:t>не позднее «10» числа месяца, следующего за отчетным. Оставшаяся часть чистого дохода остается в распоряжении Доверительного управляющего и признается его вознаграждением за доверительное управление Имуществом.</w:t>
      </w:r>
    </w:p>
    <w:p w14:paraId="28E7EA41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3.2.3. Доверительный управляющий принимает обязательство подписать дополнительное соглашение к настоящему Договору не позднее _____________________ года, которым будет предусмотрена выплата Учредителю доверительного управления ежемесячных гарантийных платежей, не ниже минимального установленного размера, необходимого для покрытия расходов Учредителя доверительного управления по уплате имущественного и земельного налога на Имущество.</w:t>
      </w:r>
    </w:p>
    <w:p w14:paraId="641298C7" w14:textId="77777777" w:rsidR="00DC75E7" w:rsidRPr="003217CB" w:rsidRDefault="00DC75E7" w:rsidP="00DC75E7">
      <w:pPr>
        <w:autoSpaceDE w:val="0"/>
        <w:autoSpaceDN w:val="0"/>
        <w:adjustRightInd w:val="0"/>
        <w:spacing w:after="0" w:line="240" w:lineRule="auto"/>
        <w:ind w:right="0" w:firstLine="720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3.2.4. Использовать Имущество в соответствии с его назначением, указанным в п. 1.2. Договора.</w:t>
      </w:r>
    </w:p>
    <w:p w14:paraId="387BE9FA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3.2.5. Своевременно, исключительно по письменному разрешению Учредителя доверительного управления, производить текущий и капитальный ремонт Имущества. До проведения текущего ремонта, график выполнения работ, объемы, виды, стоимость работ и материалов (смета) подлежат обязательному согласованию с Учредителем доверительного управления.</w:t>
      </w:r>
    </w:p>
    <w:p w14:paraId="04CBF3F1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lastRenderedPageBreak/>
        <w:t>Разработка проектно-сметной документации и строительно-монтажные работы по капитальному ремонту Имущества осуществляются в порядке, предусмотренном действующим законодательством Республики Казахстан, только после получения согласия от Учредителя доверительного управления.</w:t>
      </w:r>
    </w:p>
    <w:p w14:paraId="1F5A090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3.2.6. Обеспечить сохранность Имущества и инженерных сетей, коммуникаций и оборудования в Имуществе.</w:t>
      </w:r>
    </w:p>
    <w:p w14:paraId="5C19B014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3.2.7. Не производить в Имуществе без письменного разрешения </w:t>
      </w:r>
      <w:r w:rsidRPr="003217CB">
        <w:rPr>
          <w:iCs/>
          <w:sz w:val="28"/>
          <w:szCs w:val="28"/>
          <w:lang w:val="ru-RU" w:eastAsia="ru-RU"/>
        </w:rPr>
        <w:t>Учредителя доверительного управления</w:t>
      </w:r>
      <w:r w:rsidRPr="003217CB">
        <w:rPr>
          <w:sz w:val="28"/>
          <w:szCs w:val="28"/>
          <w:lang w:val="ru-RU"/>
        </w:rPr>
        <w:t xml:space="preserve"> прокладок скрытых и открытых проводок и коммуникаций, перепланировок и переоборудования.</w:t>
      </w:r>
    </w:p>
    <w:p w14:paraId="6084DB3C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3.2.8. Соблюдать санитарно-эпидемиологические требования и пожарной безопасности предусмотренные законодательством Республики Казахстан.</w:t>
      </w:r>
    </w:p>
    <w:p w14:paraId="63DB832F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sz w:val="28"/>
          <w:szCs w:val="28"/>
          <w:lang w:val="ru-RU"/>
        </w:rPr>
        <w:t>3.2.9.</w:t>
      </w:r>
      <w:r w:rsidRPr="003217CB">
        <w:rPr>
          <w:bCs/>
          <w:iCs/>
          <w:sz w:val="28"/>
          <w:szCs w:val="28"/>
          <w:lang w:val="ru-RU" w:eastAsia="ru-RU"/>
        </w:rPr>
        <w:t xml:space="preserve"> С начала процесса доверительного управления Доверительный управляющий обязан обеспечить</w:t>
      </w:r>
      <w:r w:rsidRPr="003217CB">
        <w:rPr>
          <w:b/>
          <w:iCs/>
          <w:sz w:val="28"/>
          <w:szCs w:val="28"/>
          <w:lang w:val="ru-RU" w:eastAsia="ru-RU"/>
        </w:rPr>
        <w:t xml:space="preserve"> </w:t>
      </w:r>
      <w:r w:rsidRPr="003217CB">
        <w:rPr>
          <w:rStyle w:val="a4"/>
          <w:b w:val="0"/>
          <w:sz w:val="28"/>
          <w:szCs w:val="28"/>
          <w:lang w:val="ru-RU"/>
        </w:rPr>
        <w:t>сохранность</w:t>
      </w:r>
      <w:r w:rsidRPr="003217CB">
        <w:rPr>
          <w:b/>
          <w:sz w:val="28"/>
          <w:szCs w:val="28"/>
          <w:lang w:val="ru-RU"/>
        </w:rPr>
        <w:t xml:space="preserve"> </w:t>
      </w:r>
      <w:r w:rsidRPr="003217CB">
        <w:rPr>
          <w:bCs/>
          <w:sz w:val="28"/>
          <w:szCs w:val="28"/>
          <w:lang w:val="ru-RU"/>
        </w:rPr>
        <w:t>и</w:t>
      </w:r>
      <w:r w:rsidRPr="003217CB">
        <w:rPr>
          <w:b/>
          <w:sz w:val="28"/>
          <w:szCs w:val="28"/>
          <w:lang w:val="ru-RU"/>
        </w:rPr>
        <w:t xml:space="preserve"> </w:t>
      </w:r>
      <w:r w:rsidRPr="003217CB">
        <w:rPr>
          <w:rStyle w:val="a4"/>
          <w:b w:val="0"/>
          <w:sz w:val="28"/>
          <w:szCs w:val="28"/>
          <w:lang w:val="ru-RU"/>
        </w:rPr>
        <w:t>надлежащее техническое, санитарное и противопожарное состояние</w:t>
      </w:r>
      <w:r w:rsidRPr="003217CB">
        <w:rPr>
          <w:b/>
          <w:sz w:val="28"/>
          <w:szCs w:val="28"/>
          <w:lang w:val="ru-RU"/>
        </w:rPr>
        <w:t xml:space="preserve"> </w:t>
      </w:r>
      <w:r w:rsidRPr="003217CB">
        <w:rPr>
          <w:bCs/>
          <w:sz w:val="28"/>
          <w:szCs w:val="28"/>
          <w:lang w:val="ru-RU"/>
        </w:rPr>
        <w:t>Имущества, а также осуществлять его</w:t>
      </w:r>
      <w:r w:rsidRPr="003217CB">
        <w:rPr>
          <w:b/>
          <w:sz w:val="28"/>
          <w:szCs w:val="28"/>
          <w:lang w:val="ru-RU"/>
        </w:rPr>
        <w:t xml:space="preserve"> </w:t>
      </w:r>
      <w:r w:rsidRPr="003217CB">
        <w:rPr>
          <w:rStyle w:val="a4"/>
          <w:b w:val="0"/>
          <w:sz w:val="28"/>
          <w:szCs w:val="28"/>
          <w:lang w:val="ru-RU"/>
        </w:rPr>
        <w:t>эффективное управление</w:t>
      </w:r>
      <w:r w:rsidRPr="003217CB">
        <w:rPr>
          <w:b/>
          <w:iCs/>
          <w:sz w:val="28"/>
          <w:szCs w:val="28"/>
          <w:lang w:val="ru-RU" w:eastAsia="ru-RU"/>
        </w:rPr>
        <w:t>.</w:t>
      </w:r>
    </w:p>
    <w:p w14:paraId="77447B9C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3.2.10. Соблюдать требования </w:t>
      </w:r>
      <w:proofErr w:type="spellStart"/>
      <w:r w:rsidRPr="003217CB">
        <w:rPr>
          <w:sz w:val="28"/>
          <w:szCs w:val="28"/>
          <w:lang w:val="ru-RU"/>
        </w:rPr>
        <w:t>антитеррорестической</w:t>
      </w:r>
      <w:proofErr w:type="spellEnd"/>
      <w:r w:rsidRPr="003217CB">
        <w:rPr>
          <w:sz w:val="28"/>
          <w:szCs w:val="28"/>
          <w:lang w:val="ru-RU"/>
        </w:rPr>
        <w:t xml:space="preserve"> безопасности, установленные для Имущества действующим законодательством Республики Казахстан.</w:t>
      </w:r>
    </w:p>
    <w:p w14:paraId="19471233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3.2.11. В течении 1 рабочего дня со дня заключения настоящего договора, заключить договор оказания услуг с охранной организацией, для бесперебойного обеспечения безопасности Имущества.</w:t>
      </w:r>
    </w:p>
    <w:p w14:paraId="5691F230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3.2.12. До _________________ года от своего имени заключить договоры по коммунальному обеспечению и обслуживанию Объекта согласно приложению 2 к настоящему Договору со сроком начала оказания услуг/выполнения работ с ___________ часов ___________ года, обеспечить оказание услуг/выполнение работ указанных в приложении 2 к настоящему Договору в течение всего срока действия настоящего Договора до его расторжения или прекращения, оплачивать указанные услуги/работы самостоятельно, без участия Учредителя доверительного управления, нести полную ответственность по обязательствам таких договоров. </w:t>
      </w:r>
    </w:p>
    <w:p w14:paraId="3804F61A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3.2.13. С ______________ года заключить с организациями, занимающими площади в Имуществе (за исключением Учредителя доверительного управления, который занимает площади на безвозмездной основе и не возмещает эксплуатационные расходы) договора аренды, с установлением тарифа, согласованного с Учредителем доверительного управления. Перечень таких организаций должен быть предоставлен Учредителем доверительного управления в течение 5 календарных дней со дня заключения настоящего Договора</w:t>
      </w:r>
    </w:p>
    <w:p w14:paraId="3162150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3.2.14. В случае, если на момент заключения настоящего Договора, в Объекте располагаются организации, которые не возмещают эксплуатационные расходы Учредителя доверительного управления, принять меры по заключению с ними договоров аренды, а в случае не заключения договоров аренды в течении 30 календарных дней, принять меры для освобождения занимаемых ими помещений и площадей Объекта. Перечень таких организаций должен быть предоставлен Учредителем доверительного управления в течение 5 календарных дней со дня заключения настоящего Договора.</w:t>
      </w:r>
    </w:p>
    <w:p w14:paraId="1ACE196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3.2.15. Использовать свободные площади Объекта для обеспечения получения дохода, в том числе предоставление в аренду, в порядке, предусмотренном действующим законодательством Республики Казахстан.</w:t>
      </w:r>
    </w:p>
    <w:p w14:paraId="6FB1F037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lastRenderedPageBreak/>
        <w:t>3.2.16. Обеспечить подготовку Имущества к зимнему периоду.</w:t>
      </w:r>
    </w:p>
    <w:p w14:paraId="18595FB9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3.2.17. Со дня заключения договора и до ___________________ года контролировать надлежащее исполнение обязательств со стороны </w:t>
      </w:r>
      <w:proofErr w:type="spellStart"/>
      <w:r w:rsidRPr="003217CB">
        <w:rPr>
          <w:sz w:val="28"/>
          <w:szCs w:val="28"/>
          <w:lang w:val="ru-RU"/>
        </w:rPr>
        <w:t>услугодателей</w:t>
      </w:r>
      <w:proofErr w:type="spellEnd"/>
      <w:r w:rsidRPr="003217CB">
        <w:rPr>
          <w:sz w:val="28"/>
          <w:szCs w:val="28"/>
          <w:lang w:val="ru-RU"/>
        </w:rPr>
        <w:t xml:space="preserve"> по коммунальному обеспечению и обслуживанию Объекта, по договорам, заключенным Учредителем доверительного управления. Для этих целей Доверительному управляющему имуществом будет предоставлена соответствующая доверенность и предоставлены копии соответствующих договоров в течение 5 календарных дней со дня заключения настоящего Договора.</w:t>
      </w:r>
    </w:p>
    <w:p w14:paraId="37BA0BD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3.2.18. До начала осуществления отдельных видов деятельности или действий (операций) получить разрешение или направить уведомление в государственные органы, осуществляющие прием уведомлений, в порядке, установленном Законом Республики Казахстан от 16 мая 2014 года № 202-</w:t>
      </w:r>
      <w:r w:rsidRPr="003217CB">
        <w:rPr>
          <w:sz w:val="28"/>
          <w:szCs w:val="28"/>
        </w:rPr>
        <w:t>V</w:t>
      </w:r>
      <w:r w:rsidRPr="003217CB">
        <w:rPr>
          <w:sz w:val="28"/>
          <w:szCs w:val="28"/>
          <w:lang w:val="ru-RU"/>
        </w:rPr>
        <w:t xml:space="preserve"> ЗРК «О разрешениях и уведомлениях» и иных правовых актов Республики Казахстан.</w:t>
      </w:r>
    </w:p>
    <w:p w14:paraId="7765AD9E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3.2.19. Немедленно извещать Учредителя доверительного управления о всяком повреждении, аварии или ином событии, нанесшем (или грозящем нанести) Имуществу ущерб, и своевременно принимать все возможные меры по предотвращению угрозы, против дальнейшего разрушения или повреждения Имущества.</w:t>
      </w:r>
    </w:p>
    <w:p w14:paraId="12C2772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3.2.20. Не заключать договоры и не вступать в сделки, следствием которых является или может являться какое-либо отчуждение предоставленных Доверительному управляющему по договору имущественных прав, в частности переход их к иному лицу (договоры залога, договор переуступки права, внесение права на Имущество и земельного участка или его части в уставный капитал предприятия и др.). Заключение Доверительным управляющим таких договоров или совершение им таких сделок является основанием для расторжения Договора в одностороннем порядке.</w:t>
      </w:r>
    </w:p>
    <w:p w14:paraId="49626E55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3.2.21. Не передавать Имущество в доверительное управление.</w:t>
      </w:r>
    </w:p>
    <w:p w14:paraId="602F982E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3.2.22. Обеспечивать работникам Учредителя доверительного управления и работникам иных организаций, обладающим соответствующими пропусками, беспрепятственный доступ Имуществу.</w:t>
      </w:r>
    </w:p>
    <w:p w14:paraId="1CEE0CB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3.2.23. Письменно сообщить учредителю доверительного управления не позднее, чем за один месяц о предстоящем расторжении Договора, как в связи с окончанием срока действия Договора, так и при его досрочном прекращении.</w:t>
      </w:r>
    </w:p>
    <w:p w14:paraId="736B2A9C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3.2.24. Передать Имущество при прекращении настоящего Договора по акту уполномоченному представителю Учредителя доверительного управления.</w:t>
      </w:r>
    </w:p>
    <w:p w14:paraId="714EAA37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3.2.25. Выполнять в установленный срок предписания Учредителя доверительного управления, органов государственной противопожарной службы и иных контролирующих органов об устранении выявленных нарушений, возникших в результате деятельности Доверительного управляющего.</w:t>
      </w:r>
    </w:p>
    <w:p w14:paraId="71E4F072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3.2.26. При изменении наименования, местонахождения, банковских реквизитов или реорганизации Стороны обязаны письменно в двухнедельный срок сообщить друг другу о произошедших изменениях.</w:t>
      </w:r>
    </w:p>
    <w:p w14:paraId="76E937FA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3.2.27. Доверительный управляющий обязан при выполнении любых монтажных работ придерживаться рекомендованному Учредителем доверительного управления дизайна интерьера и экстерьера имущества.</w:t>
      </w:r>
    </w:p>
    <w:p w14:paraId="6C1567AE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lastRenderedPageBreak/>
        <w:t>3.2.28. По первому требованию Учредителя доверительного управления предоставлять письменный отчет о своей деятельности, в отношении управления Доверенным имуществом.</w:t>
      </w:r>
    </w:p>
    <w:p w14:paraId="0C3773C7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3.2.29. Доверительный управляющий не имеет право использовать Имущество, находящееся у него в доверительном управлении для оплаты собственных долгов, не связанных с доверительным управлением, не может передавать Имущество в залог для обеспечение собственных обязательств, отчуждать по безвозмездным и возмездным сделкам.</w:t>
      </w:r>
    </w:p>
    <w:p w14:paraId="46614C9E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3.2.30. В случае проведения текущего ремонта, Доверительный управляющий обязан увеличить тариф по аренде Имущества (</w:t>
      </w:r>
      <w:r w:rsidRPr="003217CB">
        <w:rPr>
          <w:i/>
          <w:iCs/>
          <w:sz w:val="28"/>
          <w:szCs w:val="28"/>
          <w:lang w:val="ru-RU"/>
        </w:rPr>
        <w:t>в размере, согласованном с Учредителем доверительного управления</w:t>
      </w:r>
      <w:r w:rsidRPr="003217CB">
        <w:rPr>
          <w:sz w:val="28"/>
          <w:szCs w:val="28"/>
          <w:lang w:val="ru-RU"/>
        </w:rPr>
        <w:t xml:space="preserve">), в следующем финансовом году, который должен обеспечить полное покрытие возмещенных Учредителем доверительного управления расходов. </w:t>
      </w:r>
    </w:p>
    <w:p w14:paraId="1DC53380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3.2.31. Доверительный управляющий обязан обеспечить надлежащее функционирование всего имеющегося в Имуществе оборудования и оснащения, непосредственно связанного с эксплуатацией Имущества, в том числе, но не ограничиваясь: кондиционеров, камер видеонаблюдения, серверов, систем пожаротушения, сигнализаций, шлагбаумов, лифтов, электронных систем контроля и управления доступом и др. Для этих целей в течение 15 календарных дней со дня заключения настоящего Договора, уполномоченные представители Доверительного управляющего и Учредителя доверительного управления обязаны провести полную инвентаризацию находящегося в Имуществе оборудования и оснащения с отражением их фактического состояния, по результатам которого подписывается акт приема-передачи.</w:t>
      </w:r>
    </w:p>
    <w:p w14:paraId="315570C5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3.2.32. Доверительный управляющий обязан по заявке Учредителя доверительного управления произвести закуп нового или ремонт имеющегося оборудования и оснащения, непосредственно связанного с эксплуатацией Имущества. Возмещение расходов, предусмотренных в настоящем пункте Договора, производятся удержания в пользу Доверительного управляющего ежемесячных гарантийных платежей, подлежащих выплате Учредителю доверительного управления, при этом </w:t>
      </w:r>
      <w:r w:rsidRPr="003217CB">
        <w:rPr>
          <w:bCs/>
          <w:iCs/>
          <w:sz w:val="28"/>
          <w:szCs w:val="28"/>
          <w:lang w:val="ru-RU" w:eastAsia="ru-RU"/>
        </w:rPr>
        <w:t>установленный настоящим Договором минимальный размер ежемесячного гарантийного платежа, необходимый для покрытия расходов Учредителя доверительного управления по уплате имущественного и земельного налога на Имущество, удержанию не подлежит.</w:t>
      </w:r>
    </w:p>
    <w:p w14:paraId="35D4030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</w:p>
    <w:p w14:paraId="21858FCB" w14:textId="77777777" w:rsidR="00DC75E7" w:rsidRPr="003217CB" w:rsidRDefault="00DC75E7" w:rsidP="00DC75E7">
      <w:pPr>
        <w:spacing w:after="0" w:line="240" w:lineRule="auto"/>
        <w:ind w:firstLine="709"/>
        <w:rPr>
          <w:b/>
          <w:bCs/>
          <w:sz w:val="28"/>
          <w:szCs w:val="28"/>
          <w:lang w:val="ru-RU"/>
        </w:rPr>
      </w:pPr>
      <w:r w:rsidRPr="003217CB">
        <w:rPr>
          <w:b/>
          <w:bCs/>
          <w:sz w:val="28"/>
          <w:szCs w:val="28"/>
          <w:lang w:val="ru-RU"/>
        </w:rPr>
        <w:t>3.3. Права Доверительного Управляющего:</w:t>
      </w:r>
    </w:p>
    <w:p w14:paraId="1BEA2D93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3.3.1. При проведении текущего ремонта Имущества или его части до __________________ года, Доверительный управляющий имеет право на возмещение Учредителем доверительного управления расходов по текущему ремонту, при условии подписания дополнительного соглашения к настоящему Договору, предусматривающего покрытие возмещенных Учредителем доверительного имущества расходов за счет поступающих арендных платежей в размере суммы, на которую был увеличен тариф в __________ году.</w:t>
      </w:r>
    </w:p>
    <w:p w14:paraId="01E3172E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3.4. Расходы Доверительного управляющего, понесенные в результате текущего ремонта, проведенного после _______________ года, покрываются путем удержания в пользу Доверительного управляющего ежемесячных гарантийных платежей, подлежащих выплате Учредителю доверительного управления, при этом </w:t>
      </w:r>
      <w:r w:rsidRPr="003217CB">
        <w:rPr>
          <w:bCs/>
          <w:iCs/>
          <w:sz w:val="28"/>
          <w:szCs w:val="28"/>
          <w:lang w:val="ru-RU" w:eastAsia="ru-RU"/>
        </w:rPr>
        <w:lastRenderedPageBreak/>
        <w:t>установленный настоящим Договором минимальный размер ежемесячного гарантийного платежа, необходимый для покрытия расходов Учредителя доверительного управления по уплате имущественного и земельного налога на Имущество, удержанию не подлежит.</w:t>
      </w:r>
    </w:p>
    <w:p w14:paraId="7FFCEAB7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>3.5. Вопросы по возмещению расходов по капитальному ремонту Имущества подлежат урегулированию отдельным дополнительным соглашением к настоящему Договору, которое должно быть подписано до проведения соответствующих работ.</w:t>
      </w:r>
    </w:p>
    <w:p w14:paraId="24C578BA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3217CB">
        <w:rPr>
          <w:sz w:val="28"/>
          <w:szCs w:val="28"/>
          <w:lang w:val="ru-RU"/>
        </w:rPr>
        <w:t xml:space="preserve">3.6. Доверительный управляющий обязан обеспечить максимальную выгоду сторонам настоящего Договора и эффективное управление Имуществом, в связи с чем убытки Доверительного управляющего, возникшие в результате доверительного управления Имуществом, признаются убытками, возникшими в результате предпринимательского риска, и возмещению Учредителем доверительного управления, не подлежат.    </w:t>
      </w:r>
    </w:p>
    <w:p w14:paraId="46B546EB" w14:textId="77777777" w:rsidR="00DC75E7" w:rsidRPr="003217CB" w:rsidRDefault="00DC75E7" w:rsidP="00DC75E7">
      <w:pPr>
        <w:spacing w:after="0" w:line="240" w:lineRule="auto"/>
        <w:ind w:firstLine="709"/>
        <w:rPr>
          <w:sz w:val="28"/>
          <w:szCs w:val="28"/>
          <w:lang w:val="ru-RU"/>
        </w:rPr>
      </w:pPr>
    </w:p>
    <w:p w14:paraId="336E8CEC" w14:textId="77777777" w:rsidR="00DC75E7" w:rsidRPr="003217CB" w:rsidRDefault="00DC75E7" w:rsidP="00DC75E7">
      <w:pPr>
        <w:shd w:val="clear" w:color="auto" w:fill="FFFFFF"/>
        <w:tabs>
          <w:tab w:val="left" w:pos="1354"/>
        </w:tabs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4. Ответственность Сторон</w:t>
      </w:r>
    </w:p>
    <w:p w14:paraId="332114A0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4.1. Убытки, возникшие у Учредителя доверительного управления в процессе доверительного управления в результате умышленных действий Доверительного управляющего, направленных на причинение ущерба Учредителю доверительного управления либо с превышением предоставленных ему настоящим Договором полномочий, подлежат возмещению Доверительным управляющим.</w:t>
      </w:r>
    </w:p>
    <w:p w14:paraId="1720FE44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4.2. Ответственность по обязательствам по сделке, совершенной Доверительным управляющим с превышением предоставленных ему настоящим Договором полномочий или с нарушением установленных ограничений, несет Доверительный управляющий лично. </w:t>
      </w:r>
    </w:p>
    <w:p w14:paraId="67C73CC2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4.3. В иных случаях ответственность Сторон регулируется действующим законодательством Республики Казахстан.</w:t>
      </w:r>
    </w:p>
    <w:p w14:paraId="6172D84F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4.4. За неисполнение обязательств по оплате гарантийного платежа в сроки, предусмотренные п. 3.2.2. Договора, Доверительный управляющий обязан оплатить Учредителю доверительного управления неустойку в размере 0,1 % от суммы неисполненного обязательства за каждый день просрочки.</w:t>
      </w:r>
    </w:p>
    <w:p w14:paraId="0DE135E1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4.5. За неисполнение обязательства, предусмотренного п. 3.2.1. Договора, Доверительный управляющий обязан оплатить Учредителю доверительного управления штраф в размере 100 МРП за каждый факт нарушения.</w:t>
      </w:r>
    </w:p>
    <w:p w14:paraId="13DCB0CA" w14:textId="77777777" w:rsidR="00DC75E7" w:rsidRPr="003217CB" w:rsidRDefault="00DC75E7" w:rsidP="00DC75E7">
      <w:pPr>
        <w:spacing w:after="0" w:line="240" w:lineRule="auto"/>
        <w:ind w:right="0" w:firstLine="567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4.6. Доверительный управляющий несет полную материальную ответственность за сохранность имущества. В случае повреждения или уничтожения имущества, Доверительный управляющий обязан возместить Учредителю доверительного управления ущерб, установленный оценочной компанией.</w:t>
      </w:r>
    </w:p>
    <w:p w14:paraId="1476E3C4" w14:textId="77777777" w:rsidR="00DC75E7" w:rsidRPr="003217CB" w:rsidRDefault="00DC75E7" w:rsidP="00DC75E7">
      <w:pPr>
        <w:shd w:val="clear" w:color="auto" w:fill="FFFFFF"/>
        <w:tabs>
          <w:tab w:val="left" w:pos="3544"/>
          <w:tab w:val="left" w:pos="4253"/>
        </w:tabs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5. Форс-мажор</w:t>
      </w:r>
    </w:p>
    <w:p w14:paraId="300C9A64" w14:textId="77777777" w:rsidR="00DC75E7" w:rsidRPr="003217CB" w:rsidRDefault="00DC75E7" w:rsidP="00DC75E7">
      <w:pPr>
        <w:shd w:val="clear" w:color="auto" w:fill="FFFFFF"/>
        <w:spacing w:after="0" w:line="240" w:lineRule="auto"/>
        <w:ind w:right="0" w:firstLine="720"/>
        <w:rPr>
          <w:color w:val="auto"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5.1. Стороны освобождаются от ответственности за неисполнение либо ненадлежащее исполнение своих обязательств по Договору, если оно явилось следствием наступления обстоятельств непреодолимой силы: наводнений, пожаров, землетрясений, стихийных бедствий, блокад, забастовок, военных действий, террористических актов, которые стороны не могли предвидеть и которые непосредственно повлияли на исполнение Договора. Указанный перечень обстоятельств является исчерпывающим. Сроки исполнения обязательств Стороной, подвергшейся влиянию обстоятельств непреодолимой силы, передвигаются на период действия таких обстоятельств.</w:t>
      </w:r>
    </w:p>
    <w:p w14:paraId="6E8BAD0A" w14:textId="77777777" w:rsidR="00DC75E7" w:rsidRPr="003217CB" w:rsidRDefault="00DC75E7" w:rsidP="00DC75E7">
      <w:pPr>
        <w:shd w:val="clear" w:color="auto" w:fill="FFFFFF"/>
        <w:tabs>
          <w:tab w:val="left" w:pos="1277"/>
        </w:tabs>
        <w:spacing w:after="0" w:line="240" w:lineRule="auto"/>
        <w:ind w:right="0" w:firstLine="720"/>
        <w:rPr>
          <w:color w:val="auto"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lastRenderedPageBreak/>
        <w:t>5.2.</w:t>
      </w:r>
      <w:r w:rsidRPr="003217CB">
        <w:rPr>
          <w:iCs/>
          <w:sz w:val="28"/>
          <w:szCs w:val="28"/>
          <w:lang w:val="ru-RU" w:eastAsia="ru-RU"/>
        </w:rPr>
        <w:tab/>
        <w:t>Сторона, для которой станет невозможным исполнение своих</w:t>
      </w:r>
      <w:r w:rsidRPr="003217CB">
        <w:rPr>
          <w:iCs/>
          <w:sz w:val="28"/>
          <w:szCs w:val="28"/>
          <w:lang w:val="ru-RU" w:eastAsia="ru-RU"/>
        </w:rPr>
        <w:br/>
        <w:t>обязательств по Договору, незамедлительно обязана уведомить другую Сторону о начале и прекращении обстоятельств, указанных в пункте 5.1. Договора.</w:t>
      </w:r>
    </w:p>
    <w:p w14:paraId="7F7A5A1B" w14:textId="77777777" w:rsidR="00DC75E7" w:rsidRPr="003217CB" w:rsidRDefault="00DC75E7" w:rsidP="00DC75E7">
      <w:pPr>
        <w:shd w:val="clear" w:color="auto" w:fill="FFFFFF"/>
        <w:tabs>
          <w:tab w:val="left" w:pos="1354"/>
        </w:tabs>
        <w:spacing w:after="0" w:line="240" w:lineRule="auto"/>
        <w:ind w:right="0" w:firstLine="720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5.3. В случае, если обстоятельства, указанные в пункте 5.1. настоящего Договора, будут длиться более 1 (одного) месяца, то Стороны имеют право отказаться от дальнейшего исполнения обязательств по Договору. При этом Доверительный управляющий обязан вернуть Учредителю доверительного управления переданное в доверительное управление имущество на основании соответствующего акта приема-передачи имущества.</w:t>
      </w:r>
    </w:p>
    <w:p w14:paraId="13DFB938" w14:textId="77777777" w:rsidR="00DC75E7" w:rsidRPr="003217CB" w:rsidRDefault="00DC75E7" w:rsidP="00DC75E7">
      <w:pPr>
        <w:shd w:val="clear" w:color="auto" w:fill="FFFFFF"/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6. Конфиденциальность</w:t>
      </w:r>
    </w:p>
    <w:p w14:paraId="08D1531E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6.1. Стороны обязуются не разглашать третьим лицам информацию, относящуюся к исполнению настоящего Договора. Стороны несут ответственность за разглашение конфиденциальной информации в порядке, предусмотренном законодательством Республики Казахстан.</w:t>
      </w:r>
    </w:p>
    <w:p w14:paraId="616E5B19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7. Порядок разрешения споров</w:t>
      </w:r>
    </w:p>
    <w:p w14:paraId="61A9A692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7.1. Все споры и разногласия, которые могут возникнуть в связи с исполнением настоящего Договора, будут разрешаться путем переговоров между сторонами.</w:t>
      </w:r>
    </w:p>
    <w:p w14:paraId="44681CBC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7.2. В случае если споры и разногласия не будут урегулированы путем переговоров между сторонами, они подлежат разрешению в судебном порядке в соответствии с действующим законодательством Республики Казахстан.</w:t>
      </w:r>
    </w:p>
    <w:p w14:paraId="69232F23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8. Расторжение и изменение условий договора</w:t>
      </w:r>
    </w:p>
    <w:p w14:paraId="05D43F90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8.1. Настоящий Договор может быть изменен, расторгнут по основаниям, предусмотренным действующим законодательством Республики Казахстан или по согласованию сторон.</w:t>
      </w:r>
    </w:p>
    <w:p w14:paraId="3A9735BA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8.2. При существенном нарушении одной из сторон своих обязательств в случаях, предусмотренных настоящим Договором, вторая сторона вправе расторгнуть настоящий договор в одностороннем порядке путем направления в адрес первой стороны соответствующего уведомления. </w:t>
      </w:r>
    </w:p>
    <w:p w14:paraId="55F5062C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8.3. Настоящий Договор может быть расторгнут в одностороннем порядке по инициативе Учредителя доверительного управления в случае </w:t>
      </w:r>
      <w:r w:rsidRPr="003217CB">
        <w:rPr>
          <w:iCs/>
          <w:sz w:val="28"/>
          <w:szCs w:val="28"/>
          <w:lang w:val="kk-KZ" w:eastAsia="ru-RU"/>
        </w:rPr>
        <w:t xml:space="preserve">неисполнения, либо </w:t>
      </w:r>
      <w:r w:rsidRPr="003217CB">
        <w:rPr>
          <w:iCs/>
          <w:sz w:val="28"/>
          <w:szCs w:val="28"/>
          <w:lang w:val="ru-RU" w:eastAsia="ru-RU"/>
        </w:rPr>
        <w:t>ненадлежащего исполнения обязательств со стороны Доверительного управляющего путем направления соответствующего уведомления о расторжении при следующих обстоятельствах:</w:t>
      </w:r>
    </w:p>
    <w:p w14:paraId="33FAAB83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- нецелевое использование Имущества;</w:t>
      </w:r>
    </w:p>
    <w:p w14:paraId="32929F27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- не соблюдение санитарных и противопожарных норм;</w:t>
      </w:r>
    </w:p>
    <w:p w14:paraId="3DF0577C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- причинение ущерба Имуществу;  </w:t>
      </w:r>
    </w:p>
    <w:p w14:paraId="4859125A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- не предоставление ежемесячного отчета;</w:t>
      </w:r>
    </w:p>
    <w:p w14:paraId="1C21EC86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-  не уплата гарантийных платежей, определенного настоящим Договором.</w:t>
      </w:r>
    </w:p>
    <w:p w14:paraId="5C7BA4BF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 xml:space="preserve">В таком случае датой расторжения договора будет считаться день получения Доверительным управляющим соответствующего уведомления. В течении пяти рабочих дней с момента получения уведомления о расторжении Доверительный управляющий обязан произвести оплату гарантийного платежа, рассчитанную на дату расторжения, </w:t>
      </w:r>
      <w:r w:rsidRPr="003217CB">
        <w:rPr>
          <w:iCs/>
          <w:sz w:val="28"/>
          <w:szCs w:val="28"/>
          <w:lang w:val="kk-KZ" w:eastAsia="ru-RU"/>
        </w:rPr>
        <w:t>а также</w:t>
      </w:r>
      <w:r w:rsidRPr="003217CB">
        <w:rPr>
          <w:iCs/>
          <w:sz w:val="28"/>
          <w:szCs w:val="28"/>
          <w:lang w:val="ru-RU" w:eastAsia="ru-RU"/>
        </w:rPr>
        <w:t xml:space="preserve"> передать имущество Учредителю доверительного управления путем</w:t>
      </w:r>
      <w:r w:rsidRPr="003217CB">
        <w:rPr>
          <w:iCs/>
          <w:sz w:val="28"/>
          <w:szCs w:val="28"/>
          <w:lang w:val="kk-KZ" w:eastAsia="ru-RU"/>
        </w:rPr>
        <w:t xml:space="preserve"> подписания соответсвующего акта приема-передачи.</w:t>
      </w:r>
    </w:p>
    <w:p w14:paraId="0E6C2BF3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lastRenderedPageBreak/>
        <w:t>8.</w:t>
      </w:r>
      <w:r w:rsidRPr="003217CB">
        <w:rPr>
          <w:iCs/>
          <w:sz w:val="28"/>
          <w:szCs w:val="28"/>
          <w:lang w:val="kk-KZ" w:eastAsia="ru-RU"/>
        </w:rPr>
        <w:t>4</w:t>
      </w:r>
      <w:r w:rsidRPr="003217CB">
        <w:rPr>
          <w:iCs/>
          <w:sz w:val="28"/>
          <w:szCs w:val="28"/>
          <w:lang w:val="ru-RU" w:eastAsia="ru-RU"/>
        </w:rPr>
        <w:t>. Любые изменения и дополнения к настоящему Договору действительны лишь при условии, если они совершены в письменной форме и подписаны Сторонами настоящего Договора, либо их уполномоченными представителями.</w:t>
      </w:r>
    </w:p>
    <w:p w14:paraId="66DEC6B7" w14:textId="77777777" w:rsidR="00DC75E7" w:rsidRPr="003217CB" w:rsidRDefault="00DC75E7" w:rsidP="00DC75E7">
      <w:pPr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8.</w:t>
      </w:r>
      <w:r w:rsidRPr="003217CB">
        <w:rPr>
          <w:iCs/>
          <w:sz w:val="28"/>
          <w:szCs w:val="28"/>
          <w:lang w:val="kk-KZ" w:eastAsia="ru-RU"/>
        </w:rPr>
        <w:t>5</w:t>
      </w:r>
      <w:r w:rsidRPr="003217CB">
        <w:rPr>
          <w:iCs/>
          <w:sz w:val="28"/>
          <w:szCs w:val="28"/>
          <w:lang w:val="ru-RU" w:eastAsia="ru-RU"/>
        </w:rPr>
        <w:t>. При прекращении и расторжении Договора имущество передается Доверительным управляющим Учредителю доверительного управления незамедлительно.</w:t>
      </w:r>
    </w:p>
    <w:p w14:paraId="0B7A5897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iCs/>
          <w:sz w:val="28"/>
          <w:szCs w:val="28"/>
          <w:lang w:val="ru-RU" w:eastAsia="ru-RU"/>
        </w:rPr>
      </w:pPr>
      <w:r w:rsidRPr="003217CB">
        <w:rPr>
          <w:b/>
          <w:iCs/>
          <w:sz w:val="28"/>
          <w:szCs w:val="28"/>
          <w:lang w:val="ru-RU" w:eastAsia="ru-RU"/>
        </w:rPr>
        <w:t>9. Антикоррупционная оговорка</w:t>
      </w:r>
    </w:p>
    <w:p w14:paraId="6FA540DD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9.1. Стороны обязуются строго соблюдать все применимые антикоррупционные законы и международные стандарты, включая законодательство Республики Казахстан и санкционные требования, применимые к Договору.</w:t>
      </w:r>
    </w:p>
    <w:p w14:paraId="31B65E57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9.2. Стороны подтверждают, что они не будут участвовать в никаких формах коррупции, включая предложение, передачу, принятие или запрос взятки, незаконных подарков и знаков гостеприимства, а также любые другие незаконные платежи или выгоды, непосредственно или косвенно, связанные с исполнением настоящего Договора.</w:t>
      </w:r>
    </w:p>
    <w:p w14:paraId="3C4DF36B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9.3. Стороны обязуются предотвращать конфликт интересов, связанный с исполнением Договора. В случае возникновения потенциального конфликта интересов, сторона обязуется информировать другую сторону письменно и предпринимать необходимые меры для его урегулирования.</w:t>
      </w:r>
    </w:p>
    <w:p w14:paraId="1580121C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9.4. Стороны также обязуются не участвовать в преднамеренном сговоре с третьими лицами, направленном на нарушение условий Договора или обман другой стороны.</w:t>
      </w:r>
    </w:p>
    <w:p w14:paraId="6D438586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9.5. </w:t>
      </w:r>
      <w:r w:rsidRPr="003217CB">
        <w:rPr>
          <w:iCs/>
          <w:sz w:val="28"/>
          <w:szCs w:val="28"/>
          <w:lang w:val="ru-RU" w:eastAsia="ru-RU"/>
        </w:rPr>
        <w:t>Доверительный управляющий</w:t>
      </w:r>
      <w:r w:rsidRPr="003217CB">
        <w:rPr>
          <w:bCs/>
          <w:iCs/>
          <w:sz w:val="28"/>
          <w:szCs w:val="28"/>
          <w:lang w:val="ru-RU" w:eastAsia="ru-RU"/>
        </w:rPr>
        <w:t xml:space="preserve"> подтверждает, что ознакомлен с Кодексом деловой этики Бизнес-партнера и обязуется соблюдать все принципы, положения и требования, установленные в данном Кодексе.</w:t>
      </w:r>
    </w:p>
    <w:p w14:paraId="52665F36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9.6. </w:t>
      </w:r>
      <w:r w:rsidRPr="003217CB">
        <w:rPr>
          <w:iCs/>
          <w:sz w:val="28"/>
          <w:szCs w:val="28"/>
          <w:lang w:val="ru-RU" w:eastAsia="ru-RU"/>
        </w:rPr>
        <w:t>Доверительный управляющий</w:t>
      </w:r>
      <w:r w:rsidRPr="003217CB">
        <w:rPr>
          <w:bCs/>
          <w:iCs/>
          <w:sz w:val="28"/>
          <w:szCs w:val="28"/>
          <w:lang w:val="ru-RU" w:eastAsia="ru-RU"/>
        </w:rPr>
        <w:t xml:space="preserve"> подтверждает, что прошел антикоррупционный тренинг и ознакомлен с антикоррупционной комплаенс программой </w:t>
      </w:r>
      <w:r w:rsidRPr="003217CB">
        <w:rPr>
          <w:iCs/>
          <w:sz w:val="28"/>
          <w:szCs w:val="28"/>
          <w:lang w:val="ru-RU" w:eastAsia="ru-RU"/>
        </w:rPr>
        <w:t>Учредителя доверительного управления</w:t>
      </w:r>
      <w:r w:rsidRPr="003217CB">
        <w:rPr>
          <w:bCs/>
          <w:iCs/>
          <w:sz w:val="28"/>
          <w:szCs w:val="28"/>
          <w:lang w:val="ru-RU" w:eastAsia="ru-RU"/>
        </w:rPr>
        <w:t>.</w:t>
      </w:r>
    </w:p>
    <w:p w14:paraId="3C5F8C6F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9.7. </w:t>
      </w:r>
      <w:r w:rsidRPr="003217CB">
        <w:rPr>
          <w:iCs/>
          <w:sz w:val="28"/>
          <w:szCs w:val="28"/>
          <w:lang w:val="ru-RU" w:eastAsia="ru-RU"/>
        </w:rPr>
        <w:t>Доверительный управляющий</w:t>
      </w:r>
      <w:r w:rsidRPr="003217CB">
        <w:rPr>
          <w:bCs/>
          <w:iCs/>
          <w:sz w:val="28"/>
          <w:szCs w:val="28"/>
          <w:lang w:val="ru-RU" w:eastAsia="ru-RU"/>
        </w:rPr>
        <w:t xml:space="preserve"> подтверждает, что заполнил декларацию о конфликте интересов в соответствии с установленными процедурами </w:t>
      </w:r>
      <w:r w:rsidRPr="003217CB">
        <w:rPr>
          <w:iCs/>
          <w:sz w:val="28"/>
          <w:szCs w:val="28"/>
          <w:lang w:val="ru-RU" w:eastAsia="ru-RU"/>
        </w:rPr>
        <w:t>Учредителя доверительного управления</w:t>
      </w:r>
      <w:r w:rsidRPr="003217CB">
        <w:rPr>
          <w:bCs/>
          <w:iCs/>
          <w:sz w:val="28"/>
          <w:szCs w:val="28"/>
          <w:lang w:val="ru-RU" w:eastAsia="ru-RU"/>
        </w:rPr>
        <w:t>.</w:t>
      </w:r>
    </w:p>
    <w:p w14:paraId="389B54CB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9.8. </w:t>
      </w:r>
      <w:r w:rsidRPr="003217CB">
        <w:rPr>
          <w:iCs/>
          <w:sz w:val="28"/>
          <w:szCs w:val="28"/>
          <w:lang w:val="ru-RU" w:eastAsia="ru-RU"/>
        </w:rPr>
        <w:t>Доверительный управляющий</w:t>
      </w:r>
      <w:r w:rsidRPr="003217CB">
        <w:rPr>
          <w:bCs/>
          <w:iCs/>
          <w:sz w:val="28"/>
          <w:szCs w:val="28"/>
          <w:lang w:val="ru-RU" w:eastAsia="ru-RU"/>
        </w:rPr>
        <w:t xml:space="preserve"> подтверждает, что не против предоставления необходимой информации в рамках Договора в целях дополнительной оценки благонадежности бизнес-партнера.</w:t>
      </w:r>
    </w:p>
    <w:p w14:paraId="3A10BAC0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 xml:space="preserve">9.9. </w:t>
      </w:r>
      <w:r w:rsidRPr="003217CB">
        <w:rPr>
          <w:iCs/>
          <w:sz w:val="28"/>
          <w:szCs w:val="28"/>
          <w:lang w:val="ru-RU" w:eastAsia="ru-RU"/>
        </w:rPr>
        <w:t>Доверитель</w:t>
      </w:r>
      <w:r w:rsidRPr="003217CB">
        <w:rPr>
          <w:bCs/>
          <w:iCs/>
          <w:sz w:val="28"/>
          <w:szCs w:val="28"/>
          <w:lang w:val="ru-RU" w:eastAsia="ru-RU"/>
        </w:rPr>
        <w:t xml:space="preserve"> вправе проводить оценку благонадежности </w:t>
      </w:r>
      <w:r w:rsidRPr="003217CB">
        <w:rPr>
          <w:iCs/>
          <w:sz w:val="28"/>
          <w:szCs w:val="28"/>
          <w:lang w:val="ru-RU" w:eastAsia="ru-RU"/>
        </w:rPr>
        <w:t>Доверительного управляющего</w:t>
      </w:r>
      <w:r w:rsidRPr="003217CB">
        <w:rPr>
          <w:bCs/>
          <w:iCs/>
          <w:sz w:val="28"/>
          <w:szCs w:val="28"/>
          <w:lang w:val="ru-RU" w:eastAsia="ru-RU"/>
        </w:rPr>
        <w:t xml:space="preserve"> и аудит процессов и документов, касающихся настоящего Договора для подтверждения благонадежности и соответствия деятельности </w:t>
      </w:r>
      <w:r w:rsidRPr="003217CB">
        <w:rPr>
          <w:iCs/>
          <w:sz w:val="28"/>
          <w:szCs w:val="28"/>
          <w:lang w:val="ru-RU" w:eastAsia="ru-RU"/>
        </w:rPr>
        <w:t>Доверительного управляющего</w:t>
      </w:r>
      <w:r w:rsidRPr="003217CB">
        <w:rPr>
          <w:bCs/>
          <w:iCs/>
          <w:sz w:val="28"/>
          <w:szCs w:val="28"/>
          <w:lang w:val="ru-RU" w:eastAsia="ru-RU"/>
        </w:rPr>
        <w:t xml:space="preserve"> применимым законам, Кодексу деловой этики Бизнес-партнера и антикоррупционным положениям </w:t>
      </w:r>
      <w:r w:rsidRPr="003217CB">
        <w:rPr>
          <w:iCs/>
          <w:sz w:val="28"/>
          <w:szCs w:val="28"/>
          <w:lang w:val="ru-RU" w:eastAsia="ru-RU"/>
        </w:rPr>
        <w:t>Учредителя доверительного управления</w:t>
      </w:r>
      <w:r w:rsidRPr="003217CB">
        <w:rPr>
          <w:bCs/>
          <w:iCs/>
          <w:sz w:val="28"/>
          <w:szCs w:val="28"/>
          <w:lang w:val="ru-RU" w:eastAsia="ru-RU"/>
        </w:rPr>
        <w:t xml:space="preserve">. </w:t>
      </w:r>
      <w:r w:rsidRPr="003217CB">
        <w:rPr>
          <w:iCs/>
          <w:sz w:val="28"/>
          <w:szCs w:val="28"/>
          <w:lang w:val="ru-RU" w:eastAsia="ru-RU"/>
        </w:rPr>
        <w:t>Доверительный управляющий</w:t>
      </w:r>
      <w:r w:rsidRPr="003217CB">
        <w:rPr>
          <w:bCs/>
          <w:iCs/>
          <w:sz w:val="28"/>
          <w:szCs w:val="28"/>
          <w:lang w:val="ru-RU" w:eastAsia="ru-RU"/>
        </w:rPr>
        <w:t xml:space="preserve"> подтверждает свое согласие добросовестно и своевременно предоставлять информацию по запросу </w:t>
      </w:r>
      <w:r w:rsidRPr="003217CB">
        <w:rPr>
          <w:iCs/>
          <w:sz w:val="28"/>
          <w:szCs w:val="28"/>
          <w:lang w:val="ru-RU" w:eastAsia="ru-RU"/>
        </w:rPr>
        <w:t>Учредителю доверительного управления</w:t>
      </w:r>
      <w:r w:rsidRPr="003217CB">
        <w:rPr>
          <w:bCs/>
          <w:iCs/>
          <w:sz w:val="28"/>
          <w:szCs w:val="28"/>
          <w:lang w:val="ru-RU" w:eastAsia="ru-RU"/>
        </w:rPr>
        <w:t xml:space="preserve">. </w:t>
      </w:r>
    </w:p>
    <w:p w14:paraId="2ED92AC6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9.10 В случае нарушения антикоррупционной оговорки, стороны признают возможность прекращения Договора и предусматривают правовые последствия в соответствии с применимым законодательством.</w:t>
      </w:r>
    </w:p>
    <w:p w14:paraId="5C4AAB4B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lastRenderedPageBreak/>
        <w:t>9.11. Настоящая оговорка считается неотъемлемой частью Договора и действует на протяжении всего срока его исполнения.</w:t>
      </w:r>
    </w:p>
    <w:p w14:paraId="379A5362" w14:textId="77777777" w:rsidR="00DC75E7" w:rsidRPr="003217CB" w:rsidRDefault="00DC75E7" w:rsidP="00DC75E7">
      <w:pPr>
        <w:spacing w:after="0" w:line="240" w:lineRule="auto"/>
        <w:ind w:right="0" w:firstLine="709"/>
        <w:rPr>
          <w:bCs/>
          <w:iCs/>
          <w:sz w:val="28"/>
          <w:szCs w:val="28"/>
          <w:lang w:val="ru-RU" w:eastAsia="ru-RU"/>
        </w:rPr>
      </w:pPr>
      <w:r w:rsidRPr="003217CB">
        <w:rPr>
          <w:bCs/>
          <w:iCs/>
          <w:sz w:val="28"/>
          <w:szCs w:val="28"/>
          <w:lang w:val="ru-RU" w:eastAsia="ru-RU"/>
        </w:rPr>
        <w:t>9.12. Данная антикоррупционная оговорка разработана с целью обеспечения абсолютной прозрачности, этичности и соблюдения законности во всех аспектах выполнения Договора сторонами и укрепления принципов антикоррупционной комплаенс программы Бизнес-партнера.</w:t>
      </w:r>
    </w:p>
    <w:p w14:paraId="367DA919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b/>
          <w:bCs/>
          <w:iCs/>
          <w:sz w:val="28"/>
          <w:szCs w:val="28"/>
          <w:lang w:val="ru-RU" w:eastAsia="ru-RU"/>
        </w:rPr>
      </w:pPr>
      <w:r w:rsidRPr="003217CB">
        <w:rPr>
          <w:b/>
          <w:bCs/>
          <w:iCs/>
          <w:sz w:val="28"/>
          <w:szCs w:val="28"/>
          <w:lang w:val="ru-RU" w:eastAsia="ru-RU"/>
        </w:rPr>
        <w:t>10. Прочие условия договора</w:t>
      </w:r>
    </w:p>
    <w:p w14:paraId="0DCCFD66" w14:textId="77777777" w:rsidR="00DC75E7" w:rsidRPr="003217CB" w:rsidRDefault="00DC75E7" w:rsidP="00DC75E7">
      <w:pPr>
        <w:tabs>
          <w:tab w:val="left" w:pos="426"/>
        </w:tabs>
        <w:spacing w:after="0" w:line="240" w:lineRule="auto"/>
        <w:ind w:right="0" w:firstLine="709"/>
        <w:rPr>
          <w:iCs/>
          <w:sz w:val="28"/>
          <w:szCs w:val="28"/>
          <w:lang w:val="ru-RU" w:eastAsia="ru-RU"/>
        </w:rPr>
      </w:pPr>
      <w:r w:rsidRPr="003217CB">
        <w:rPr>
          <w:iCs/>
          <w:sz w:val="28"/>
          <w:szCs w:val="28"/>
          <w:lang w:val="ru-RU" w:eastAsia="ru-RU"/>
        </w:rPr>
        <w:t>10.1. Настоящий Договор подлежит государственной регистрации в уполномоченном органе.</w:t>
      </w:r>
    </w:p>
    <w:p w14:paraId="0C21F951" w14:textId="77777777" w:rsidR="00DC75E7" w:rsidRPr="003217CB" w:rsidRDefault="00DC75E7" w:rsidP="00DC75E7">
      <w:pPr>
        <w:tabs>
          <w:tab w:val="left" w:pos="426"/>
        </w:tabs>
        <w:spacing w:after="0" w:line="240" w:lineRule="auto"/>
        <w:ind w:right="0" w:firstLine="709"/>
        <w:rPr>
          <w:color w:val="1D1B11"/>
          <w:sz w:val="28"/>
          <w:szCs w:val="28"/>
          <w:lang w:val="ru-RU" w:eastAsia="ru-RU"/>
        </w:rPr>
      </w:pPr>
      <w:r w:rsidRPr="003217CB">
        <w:rPr>
          <w:color w:val="1D1B11"/>
          <w:sz w:val="28"/>
          <w:szCs w:val="28"/>
          <w:lang w:val="ru-RU" w:eastAsia="ru-RU"/>
        </w:rPr>
        <w:t xml:space="preserve">10.2. </w:t>
      </w:r>
      <w:r w:rsidRPr="003217CB">
        <w:rPr>
          <w:color w:val="auto"/>
          <w:sz w:val="28"/>
          <w:szCs w:val="28"/>
          <w:lang w:val="ru-RU" w:eastAsia="ru-RU"/>
        </w:rPr>
        <w:t>Текст договора нами прочитан. Смысл, значение и правовые последствия настоящего договора нам понятны, содержание договора соответствует нашим действительным намерениям.</w:t>
      </w:r>
    </w:p>
    <w:p w14:paraId="0E6641F0" w14:textId="77777777" w:rsidR="00DC75E7" w:rsidRPr="003217CB" w:rsidRDefault="00DC75E7" w:rsidP="00DC75E7">
      <w:pPr>
        <w:tabs>
          <w:tab w:val="left" w:pos="567"/>
        </w:tabs>
        <w:spacing w:after="0" w:line="240" w:lineRule="auto"/>
        <w:ind w:right="0" w:firstLine="709"/>
        <w:rPr>
          <w:color w:val="auto"/>
          <w:sz w:val="28"/>
          <w:szCs w:val="28"/>
          <w:lang w:val="ru-RU"/>
        </w:rPr>
      </w:pPr>
      <w:r w:rsidRPr="003217CB">
        <w:rPr>
          <w:color w:val="1D1B11"/>
          <w:sz w:val="28"/>
          <w:szCs w:val="28"/>
          <w:lang w:val="ru-RU" w:eastAsia="ru-RU"/>
        </w:rPr>
        <w:t xml:space="preserve">10.3. </w:t>
      </w:r>
      <w:r w:rsidRPr="003217CB">
        <w:rPr>
          <w:color w:val="auto"/>
          <w:sz w:val="28"/>
          <w:szCs w:val="28"/>
          <w:lang w:val="ru-RU" w:eastAsia="ru-RU"/>
        </w:rPr>
        <w:t>Настоящий договор составлен на русском языке в 3 экземплярах по одному для каждой из сторон и регистрирующего органа.</w:t>
      </w:r>
    </w:p>
    <w:p w14:paraId="03FC5FCB" w14:textId="77777777" w:rsidR="00DC75E7" w:rsidRPr="003217CB" w:rsidRDefault="00DC75E7" w:rsidP="00DC75E7">
      <w:pPr>
        <w:tabs>
          <w:tab w:val="left" w:pos="567"/>
        </w:tabs>
        <w:spacing w:after="0" w:line="240" w:lineRule="auto"/>
        <w:ind w:right="0" w:firstLine="284"/>
        <w:rPr>
          <w:color w:val="auto"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6"/>
        <w:gridCol w:w="4834"/>
        <w:gridCol w:w="99"/>
        <w:gridCol w:w="4820"/>
        <w:gridCol w:w="204"/>
      </w:tblGrid>
      <w:tr w:rsidR="00DC75E7" w:rsidRPr="003217CB" w14:paraId="42B74D43" w14:textId="77777777" w:rsidTr="00204DC8">
        <w:trPr>
          <w:trHeight w:val="693"/>
        </w:trPr>
        <w:tc>
          <w:tcPr>
            <w:tcW w:w="5210" w:type="dxa"/>
            <w:gridSpan w:val="3"/>
            <w:shd w:val="clear" w:color="auto" w:fill="auto"/>
          </w:tcPr>
          <w:p w14:paraId="03F3ACCA" w14:textId="77777777" w:rsidR="00DC75E7" w:rsidRPr="003217CB" w:rsidRDefault="00DC75E7" w:rsidP="00204DC8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bCs/>
                <w:sz w:val="26"/>
                <w:szCs w:val="26"/>
                <w:lang w:val="ru-RU" w:eastAsia="ru-RU"/>
              </w:rPr>
            </w:pPr>
            <w:r w:rsidRPr="003217CB">
              <w:rPr>
                <w:b/>
                <w:bCs/>
                <w:sz w:val="26"/>
                <w:szCs w:val="26"/>
                <w:lang w:val="ru-RU" w:eastAsia="ru-RU"/>
              </w:rPr>
              <w:t>«</w:t>
            </w:r>
            <w:r w:rsidRPr="003217CB">
              <w:rPr>
                <w:b/>
                <w:iCs/>
                <w:sz w:val="28"/>
                <w:szCs w:val="28"/>
                <w:lang w:val="ru-RU" w:eastAsia="ru-RU"/>
              </w:rPr>
              <w:t>УЧРЕДИТЕЛЬ ДОВЕРИТЕЛЬНОГО УПРАВЛЕНИЯ</w:t>
            </w:r>
            <w:r w:rsidRPr="003217CB">
              <w:rPr>
                <w:b/>
                <w:bCs/>
                <w:sz w:val="26"/>
                <w:szCs w:val="26"/>
                <w:lang w:val="ru-RU" w:eastAsia="ru-RU"/>
              </w:rPr>
              <w:t>»</w:t>
            </w:r>
          </w:p>
          <w:p w14:paraId="36388425" w14:textId="77777777" w:rsidR="00DC75E7" w:rsidRPr="003217CB" w:rsidRDefault="00DC75E7" w:rsidP="00204DC8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bCs/>
                <w:sz w:val="26"/>
                <w:szCs w:val="26"/>
                <w:lang w:val="kk-KZ" w:eastAsia="ru-RU"/>
              </w:rPr>
            </w:pPr>
          </w:p>
        </w:tc>
        <w:tc>
          <w:tcPr>
            <w:tcW w:w="5211" w:type="dxa"/>
            <w:gridSpan w:val="2"/>
            <w:shd w:val="clear" w:color="auto" w:fill="auto"/>
          </w:tcPr>
          <w:p w14:paraId="31325336" w14:textId="77777777" w:rsidR="00DC75E7" w:rsidRPr="003217CB" w:rsidRDefault="00DC75E7" w:rsidP="00204DC8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bCs/>
                <w:sz w:val="26"/>
                <w:szCs w:val="26"/>
                <w:lang w:val="ru-RU" w:eastAsia="ru-RU"/>
              </w:rPr>
            </w:pPr>
            <w:r w:rsidRPr="003217CB">
              <w:rPr>
                <w:b/>
                <w:bCs/>
                <w:sz w:val="26"/>
                <w:szCs w:val="26"/>
                <w:lang w:val="ru-RU" w:eastAsia="ru-RU"/>
              </w:rPr>
              <w:t>«</w:t>
            </w:r>
            <w:r w:rsidRPr="003217CB">
              <w:rPr>
                <w:b/>
                <w:iCs/>
                <w:sz w:val="26"/>
                <w:szCs w:val="26"/>
                <w:lang w:val="ru-RU" w:eastAsia="ru-RU"/>
              </w:rPr>
              <w:t>ДОВЕРИТЕЛЬНЫЙ УПРАВЛЯЮЩИЙ</w:t>
            </w:r>
            <w:r w:rsidRPr="003217CB">
              <w:rPr>
                <w:b/>
                <w:bCs/>
                <w:sz w:val="26"/>
                <w:szCs w:val="26"/>
                <w:lang w:val="ru-RU" w:eastAsia="ru-RU"/>
              </w:rPr>
              <w:t>»</w:t>
            </w:r>
          </w:p>
          <w:p w14:paraId="72AF1B4D" w14:textId="77777777" w:rsidR="00DC75E7" w:rsidRPr="003217CB" w:rsidRDefault="00DC75E7" w:rsidP="00204DC8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Cs/>
                <w:sz w:val="26"/>
                <w:szCs w:val="26"/>
                <w:lang w:val="kk-KZ" w:eastAsia="ru-RU"/>
              </w:rPr>
            </w:pPr>
          </w:p>
        </w:tc>
      </w:tr>
      <w:tr w:rsidR="00DC75E7" w:rsidRPr="003217CB" w14:paraId="0FE65B07" w14:textId="77777777" w:rsidTr="00204DC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3" w:type="dxa"/>
          <w:wAfter w:w="216" w:type="dxa"/>
        </w:trPr>
        <w:tc>
          <w:tcPr>
            <w:tcW w:w="4990" w:type="dxa"/>
            <w:shd w:val="clear" w:color="auto" w:fill="auto"/>
          </w:tcPr>
          <w:p w14:paraId="0D1BD996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  <w:t>Акционерное общество</w:t>
            </w:r>
          </w:p>
          <w:p w14:paraId="00770598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  <w:t xml:space="preserve">«Социально-предпринимательская </w:t>
            </w:r>
          </w:p>
          <w:p w14:paraId="711E513D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  <w:t>корпорация «</w:t>
            </w:r>
            <w:r w:rsidRPr="003217CB">
              <w:rPr>
                <w:rFonts w:eastAsia="Calibri"/>
                <w:b/>
                <w:color w:val="auto"/>
                <w:sz w:val="26"/>
                <w:szCs w:val="26"/>
                <w:lang w:val="kk-KZ" w:eastAsia="ru-RU"/>
              </w:rPr>
              <w:t>Ертіс</w:t>
            </w:r>
            <w:r w:rsidRPr="003217CB"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  <w:t>»</w:t>
            </w:r>
          </w:p>
          <w:p w14:paraId="331F73C5" w14:textId="77777777" w:rsidR="00DC75E7" w:rsidRPr="003217CB" w:rsidRDefault="00DC75E7" w:rsidP="00204DC8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58A90D14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6867A12A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6A9EAD7C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color w:val="auto"/>
                <w:sz w:val="26"/>
                <w:szCs w:val="26"/>
                <w:lang w:val="ru-RU" w:eastAsia="ru-RU"/>
              </w:rPr>
              <w:t>_________________</w:t>
            </w:r>
          </w:p>
          <w:p w14:paraId="64725718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color w:val="auto"/>
                <w:sz w:val="26"/>
                <w:szCs w:val="26"/>
                <w:lang w:val="ru-RU" w:eastAsia="ru-RU"/>
              </w:rPr>
              <w:t xml:space="preserve">                        (М.П.)</w:t>
            </w:r>
          </w:p>
        </w:tc>
        <w:tc>
          <w:tcPr>
            <w:tcW w:w="5102" w:type="dxa"/>
            <w:gridSpan w:val="2"/>
            <w:shd w:val="clear" w:color="auto" w:fill="auto"/>
          </w:tcPr>
          <w:p w14:paraId="118426E3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</w:pPr>
          </w:p>
          <w:p w14:paraId="15D48CE9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b/>
                <w:color w:val="auto"/>
                <w:sz w:val="26"/>
                <w:szCs w:val="26"/>
                <w:lang w:val="ru-RU" w:eastAsia="ru-RU"/>
              </w:rPr>
            </w:pPr>
          </w:p>
          <w:p w14:paraId="162E9433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13F81BEE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3054442A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2BC7DCC5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</w:p>
          <w:p w14:paraId="2D6D3F6B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color w:val="auto"/>
                <w:sz w:val="26"/>
                <w:szCs w:val="26"/>
                <w:lang w:val="ru-RU" w:eastAsia="ru-RU"/>
              </w:rPr>
              <w:t>__________________</w:t>
            </w:r>
          </w:p>
          <w:p w14:paraId="5326BB25" w14:textId="77777777" w:rsidR="00DC75E7" w:rsidRPr="003217CB" w:rsidRDefault="00DC75E7" w:rsidP="00204DC8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6"/>
                <w:szCs w:val="26"/>
                <w:lang w:val="ru-RU" w:eastAsia="ru-RU"/>
              </w:rPr>
            </w:pPr>
            <w:r w:rsidRPr="003217CB">
              <w:rPr>
                <w:rFonts w:eastAsia="Calibri"/>
                <w:color w:val="auto"/>
                <w:sz w:val="26"/>
                <w:szCs w:val="26"/>
                <w:lang w:val="ru-RU" w:eastAsia="ru-RU"/>
              </w:rPr>
              <w:t>МП</w:t>
            </w:r>
          </w:p>
        </w:tc>
      </w:tr>
    </w:tbl>
    <w:p w14:paraId="5374E4C7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404EF1D7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3F6BE22F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1BF6BFC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7E57ED0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1A0A7255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194B85F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40F05DE3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4144D1BD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0F0C768B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C9BE6C8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65A6E275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1DBE890B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50AB12B3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07DA8FE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00BFB1DE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814562F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5F8B4525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7CEEDB3F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1C3338B9" w14:textId="77777777" w:rsidR="00DC75E7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</w:p>
    <w:p w14:paraId="133ED431" w14:textId="725E06AE" w:rsidR="00DC75E7" w:rsidRPr="003217CB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  <w:r w:rsidRPr="003217CB">
        <w:rPr>
          <w:b/>
          <w:color w:val="auto"/>
          <w:szCs w:val="24"/>
          <w:lang w:val="ru-RU" w:eastAsia="ru-RU"/>
        </w:rPr>
        <w:t xml:space="preserve">Приложение 1 </w:t>
      </w:r>
    </w:p>
    <w:p w14:paraId="6C5F1B90" w14:textId="77777777" w:rsidR="00DC75E7" w:rsidRPr="003217CB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  <w:r w:rsidRPr="003217CB">
        <w:rPr>
          <w:b/>
          <w:color w:val="auto"/>
          <w:szCs w:val="24"/>
          <w:lang w:val="ru-RU" w:eastAsia="ru-RU"/>
        </w:rPr>
        <w:t>к Договору доверительного управления имущества</w:t>
      </w:r>
    </w:p>
    <w:p w14:paraId="17B15342" w14:textId="77777777" w:rsidR="00DC75E7" w:rsidRPr="003217CB" w:rsidRDefault="00DC75E7" w:rsidP="00DC75E7">
      <w:pPr>
        <w:spacing w:after="0" w:line="240" w:lineRule="auto"/>
        <w:ind w:left="6521" w:right="0" w:firstLine="0"/>
        <w:jc w:val="left"/>
        <w:rPr>
          <w:b/>
          <w:color w:val="auto"/>
          <w:szCs w:val="24"/>
          <w:lang w:val="ru-RU" w:eastAsia="ru-RU"/>
        </w:rPr>
      </w:pPr>
      <w:r w:rsidRPr="003217CB">
        <w:rPr>
          <w:b/>
          <w:color w:val="auto"/>
          <w:szCs w:val="24"/>
          <w:lang w:val="ru-RU" w:eastAsia="ru-RU"/>
        </w:rPr>
        <w:t>№____ от «___» _____ 20__ г.</w:t>
      </w:r>
    </w:p>
    <w:p w14:paraId="08D3CCD8" w14:textId="77777777" w:rsidR="00DC75E7" w:rsidRPr="003217CB" w:rsidRDefault="00DC75E7" w:rsidP="00DC75E7">
      <w:pPr>
        <w:spacing w:after="0" w:line="240" w:lineRule="auto"/>
        <w:ind w:left="6521" w:right="0" w:firstLine="0"/>
        <w:jc w:val="left"/>
        <w:rPr>
          <w:color w:val="auto"/>
          <w:szCs w:val="24"/>
          <w:lang w:val="ru-RU" w:eastAsia="ru-RU"/>
        </w:rPr>
      </w:pPr>
    </w:p>
    <w:p w14:paraId="406620FB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rFonts w:eastAsia="Calibri"/>
          <w:b/>
          <w:color w:val="auto"/>
          <w:szCs w:val="24"/>
          <w:lang w:val="ru-RU"/>
        </w:rPr>
      </w:pPr>
      <w:r w:rsidRPr="003217CB">
        <w:rPr>
          <w:rFonts w:eastAsia="Calibri"/>
          <w:b/>
          <w:color w:val="auto"/>
          <w:szCs w:val="24"/>
          <w:lang w:val="ru-RU"/>
        </w:rPr>
        <w:t xml:space="preserve">Акт приема передачи </w:t>
      </w:r>
    </w:p>
    <w:p w14:paraId="290C24F6" w14:textId="77777777" w:rsidR="00DC75E7" w:rsidRPr="003217CB" w:rsidRDefault="00DC75E7" w:rsidP="00DC75E7">
      <w:pPr>
        <w:spacing w:after="0" w:line="240" w:lineRule="auto"/>
        <w:ind w:right="0" w:firstLine="0"/>
        <w:jc w:val="center"/>
        <w:rPr>
          <w:rFonts w:eastAsia="Calibri"/>
          <w:b/>
          <w:color w:val="auto"/>
          <w:szCs w:val="24"/>
          <w:lang w:val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3048"/>
        <w:gridCol w:w="1258"/>
        <w:gridCol w:w="4840"/>
      </w:tblGrid>
      <w:tr w:rsidR="00DC75E7" w:rsidRPr="003217CB" w14:paraId="04D64A29" w14:textId="77777777" w:rsidTr="00204DC8">
        <w:trPr>
          <w:trHeight w:val="44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BACC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Cs w:val="24"/>
                <w:lang w:val="ru-RU" w:eastAsia="ru-RU"/>
              </w:rPr>
              <w:t>№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FE3F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A46F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Cs w:val="24"/>
                <w:lang w:val="ru-RU" w:eastAsia="ru-RU"/>
              </w:rPr>
              <w:t>Площадь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FF3B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b/>
                <w:color w:val="auto"/>
                <w:szCs w:val="24"/>
                <w:lang w:val="ru-RU" w:eastAsia="ru-RU"/>
              </w:rPr>
              <w:t>Место нахождения</w:t>
            </w:r>
          </w:p>
        </w:tc>
      </w:tr>
      <w:tr w:rsidR="00DC75E7" w:rsidRPr="003217CB" w14:paraId="1D54F950" w14:textId="77777777" w:rsidTr="00204DC8">
        <w:trPr>
          <w:trHeight w:val="657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C490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color w:val="auto"/>
                <w:szCs w:val="24"/>
                <w:lang w:val="ru-RU" w:eastAsia="ru-RU"/>
              </w:rPr>
              <w:t>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8E98" w14:textId="77777777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val="ru-RU"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4598" w14:textId="1AFBD13B" w:rsidR="00DC75E7" w:rsidRPr="003217CB" w:rsidRDefault="00DC75E7" w:rsidP="00204DC8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val="ru-RU" w:eastAsia="ru-RU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B31C" w14:textId="0DC007E7" w:rsidR="00DC75E7" w:rsidRPr="003217CB" w:rsidRDefault="00DC75E7" w:rsidP="00204DC8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ru-RU" w:eastAsia="ru-RU"/>
              </w:rPr>
            </w:pPr>
            <w:r w:rsidRPr="003217CB">
              <w:rPr>
                <w:rFonts w:eastAsia="Calibri"/>
                <w:color w:val="auto"/>
                <w:szCs w:val="24"/>
                <w:lang w:val="ru-RU" w:eastAsia="ru-RU"/>
              </w:rPr>
              <w:t xml:space="preserve">ВКО, </w:t>
            </w:r>
            <w:r w:rsidRPr="003217CB">
              <w:rPr>
                <w:rFonts w:eastAsia="Calibri"/>
                <w:color w:val="auto"/>
                <w:szCs w:val="24"/>
                <w:lang w:val="ru-RU"/>
              </w:rPr>
              <w:t>г. Усть-Каменогорск, ул.</w:t>
            </w:r>
            <w:r>
              <w:rPr>
                <w:rFonts w:eastAsia="Calibri"/>
                <w:color w:val="auto"/>
                <w:szCs w:val="24"/>
                <w:lang w:val="ru-RU"/>
              </w:rPr>
              <w:t xml:space="preserve"> Казахстан 59/1</w:t>
            </w:r>
            <w:r w:rsidRPr="003217CB">
              <w:rPr>
                <w:rFonts w:eastAsia="Calibri"/>
                <w:color w:val="auto"/>
                <w:szCs w:val="24"/>
                <w:lang w:val="ru-RU"/>
              </w:rPr>
              <w:t>__________</w:t>
            </w:r>
          </w:p>
        </w:tc>
      </w:tr>
    </w:tbl>
    <w:p w14:paraId="5FED381E" w14:textId="77777777" w:rsidR="00DC75E7" w:rsidRPr="003217CB" w:rsidRDefault="00DC75E7" w:rsidP="00DC75E7">
      <w:pPr>
        <w:spacing w:after="0" w:line="240" w:lineRule="auto"/>
        <w:ind w:right="0" w:firstLine="708"/>
        <w:rPr>
          <w:b/>
          <w:color w:val="auto"/>
          <w:szCs w:val="24"/>
          <w:lang w:val="ru-RU" w:eastAsia="ru-RU"/>
        </w:rPr>
      </w:pPr>
    </w:p>
    <w:p w14:paraId="2A8ED0BC" w14:textId="77777777" w:rsidR="00DC75E7" w:rsidRPr="003217CB" w:rsidRDefault="00DC75E7" w:rsidP="00DC75E7">
      <w:pPr>
        <w:spacing w:after="0" w:line="240" w:lineRule="auto"/>
        <w:ind w:right="0"/>
        <w:rPr>
          <w:rFonts w:eastAsia="Calibri"/>
          <w:color w:val="auto"/>
          <w:szCs w:val="24"/>
          <w:lang w:val="ru-RU"/>
        </w:rPr>
      </w:pPr>
      <w:r w:rsidRPr="003217CB">
        <w:rPr>
          <w:rFonts w:eastAsia="Calibri"/>
          <w:color w:val="auto"/>
          <w:szCs w:val="24"/>
          <w:lang w:val="ru-RU"/>
        </w:rPr>
        <w:t>Краткое описание</w:t>
      </w:r>
    </w:p>
    <w:p w14:paraId="43EA7D1C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i/>
          <w:color w:val="auto"/>
          <w:szCs w:val="24"/>
          <w:lang w:val="ru-RU"/>
        </w:rPr>
      </w:pPr>
    </w:p>
    <w:p w14:paraId="15CE7996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i/>
          <w:color w:val="auto"/>
          <w:szCs w:val="24"/>
          <w:lang w:val="ru-RU"/>
        </w:rPr>
      </w:pPr>
      <w:r w:rsidRPr="003217CB">
        <w:rPr>
          <w:rFonts w:eastAsia="Calibri"/>
          <w:b/>
          <w:i/>
          <w:color w:val="auto"/>
          <w:szCs w:val="24"/>
          <w:lang w:val="ru-RU"/>
        </w:rPr>
        <w:t>Сдал:</w:t>
      </w:r>
    </w:p>
    <w:p w14:paraId="2D1B1DE0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color w:val="auto"/>
          <w:szCs w:val="24"/>
          <w:lang w:val="ru-RU"/>
        </w:rPr>
      </w:pPr>
      <w:r w:rsidRPr="003217CB">
        <w:rPr>
          <w:rFonts w:eastAsia="Calibri"/>
          <w:b/>
          <w:color w:val="auto"/>
          <w:szCs w:val="24"/>
          <w:lang w:val="ru-RU"/>
        </w:rPr>
        <w:t>Представитель</w:t>
      </w:r>
    </w:p>
    <w:p w14:paraId="0455DE90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color w:val="auto"/>
          <w:szCs w:val="24"/>
          <w:lang w:val="ru-RU"/>
        </w:rPr>
      </w:pPr>
      <w:r w:rsidRPr="003217CB">
        <w:rPr>
          <w:rFonts w:eastAsia="Calibri"/>
          <w:b/>
          <w:color w:val="auto"/>
          <w:szCs w:val="24"/>
          <w:lang w:val="ru-RU"/>
        </w:rPr>
        <w:t>АО «СПК «</w:t>
      </w:r>
      <w:proofErr w:type="spellStart"/>
      <w:r w:rsidRPr="003217CB">
        <w:rPr>
          <w:rFonts w:eastAsia="Calibri"/>
          <w:b/>
          <w:color w:val="auto"/>
          <w:szCs w:val="24"/>
          <w:lang w:val="ru-RU"/>
        </w:rPr>
        <w:t>Ерт</w:t>
      </w:r>
      <w:proofErr w:type="spellEnd"/>
      <w:r w:rsidRPr="003217CB">
        <w:rPr>
          <w:rFonts w:eastAsia="Calibri"/>
          <w:b/>
          <w:color w:val="auto"/>
          <w:szCs w:val="24"/>
          <w:lang w:val="kk-KZ"/>
        </w:rPr>
        <w:t>і</w:t>
      </w:r>
      <w:r w:rsidRPr="003217CB">
        <w:rPr>
          <w:rFonts w:eastAsia="Calibri"/>
          <w:b/>
          <w:color w:val="auto"/>
          <w:szCs w:val="24"/>
        </w:rPr>
        <w:t>c</w:t>
      </w:r>
      <w:r w:rsidRPr="003217CB">
        <w:rPr>
          <w:rFonts w:eastAsia="Calibri"/>
          <w:b/>
          <w:color w:val="auto"/>
          <w:szCs w:val="24"/>
          <w:lang w:val="ru-RU"/>
        </w:rPr>
        <w:t xml:space="preserve">»                                                                    </w:t>
      </w:r>
      <w:r w:rsidRPr="003217CB">
        <w:rPr>
          <w:rFonts w:eastAsia="Calibri"/>
          <w:b/>
          <w:color w:val="auto"/>
          <w:szCs w:val="24"/>
          <w:lang w:val="ru-RU"/>
        </w:rPr>
        <w:tab/>
      </w:r>
      <w:r w:rsidRPr="003217CB">
        <w:rPr>
          <w:rFonts w:eastAsia="Calibri"/>
          <w:b/>
          <w:color w:val="auto"/>
          <w:szCs w:val="24"/>
          <w:lang w:val="ru-RU"/>
        </w:rPr>
        <w:tab/>
        <w:t xml:space="preserve">                       </w:t>
      </w:r>
    </w:p>
    <w:p w14:paraId="6D47F906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color w:val="auto"/>
          <w:szCs w:val="24"/>
          <w:lang w:val="ru-RU"/>
        </w:rPr>
      </w:pPr>
    </w:p>
    <w:p w14:paraId="7D295CA7" w14:textId="77777777" w:rsidR="00DC75E7" w:rsidRPr="003217CB" w:rsidRDefault="00DC75E7" w:rsidP="00DC75E7">
      <w:pPr>
        <w:spacing w:after="0" w:line="240" w:lineRule="auto"/>
        <w:ind w:right="0" w:firstLine="0"/>
        <w:rPr>
          <w:rFonts w:eastAsia="Calibri"/>
          <w:b/>
          <w:i/>
          <w:color w:val="auto"/>
          <w:szCs w:val="24"/>
          <w:lang w:val="ru-RU"/>
        </w:rPr>
      </w:pPr>
      <w:r w:rsidRPr="003217CB">
        <w:rPr>
          <w:rFonts w:eastAsia="Calibri"/>
          <w:b/>
          <w:i/>
          <w:color w:val="auto"/>
          <w:szCs w:val="24"/>
          <w:lang w:val="ru-RU"/>
        </w:rPr>
        <w:t>Принял:</w:t>
      </w:r>
    </w:p>
    <w:p w14:paraId="36D46E13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0E8FAF0A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393AC7D5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1F110EDF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6C744857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44082ED0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08F8A91F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467CCFA5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3D36CE6C" w14:textId="77777777" w:rsidR="00DC75E7" w:rsidRPr="003217CB" w:rsidRDefault="00DC75E7" w:rsidP="00DC75E7">
      <w:pPr>
        <w:spacing w:after="0" w:line="240" w:lineRule="auto"/>
        <w:ind w:left="6379" w:right="0" w:firstLine="0"/>
        <w:jc w:val="left"/>
        <w:rPr>
          <w:b/>
          <w:color w:val="auto"/>
          <w:szCs w:val="24"/>
          <w:lang w:val="ru-RU" w:eastAsia="ru-RU"/>
        </w:rPr>
      </w:pPr>
    </w:p>
    <w:p w14:paraId="13BB1426" w14:textId="77777777" w:rsidR="003E1420" w:rsidRDefault="003E1420"/>
    <w:sectPr w:rsidR="003E1420" w:rsidSect="00DC75E7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777"/>
    <w:multiLevelType w:val="multilevel"/>
    <w:tmpl w:val="770439C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1A"/>
    <w:rsid w:val="0000321A"/>
    <w:rsid w:val="003E1420"/>
    <w:rsid w:val="00DC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9A45"/>
  <w15:chartTrackingRefBased/>
  <w15:docId w15:val="{98AC0125-9E54-44F8-BEFC-7698F50E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5E7"/>
    <w:pPr>
      <w:spacing w:after="12" w:line="268" w:lineRule="auto"/>
      <w:ind w:right="40" w:firstLine="698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5E7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  <w:lang w:val="ru-RU" w:eastAsia="ru-RU"/>
    </w:rPr>
  </w:style>
  <w:style w:type="character" w:styleId="a4">
    <w:name w:val="Strong"/>
    <w:uiPriority w:val="22"/>
    <w:qFormat/>
    <w:rsid w:val="00DC7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4102</Words>
  <Characters>23386</Characters>
  <Application>Microsoft Office Word</Application>
  <DocSecurity>0</DocSecurity>
  <Lines>194</Lines>
  <Paragraphs>54</Paragraphs>
  <ScaleCrop>false</ScaleCrop>
  <Company/>
  <LinksUpToDate>false</LinksUpToDate>
  <CharactersWithSpaces>27434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2026-09-18T11:15:00Z</dcterms:created>
  <dcterms:modified xsi:type="dcterms:W3CDTF">2026-09-18T11:16:00Z</dcterms:modified>
</cp:coreProperties>
</file>